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40" w:rsidRPr="008C689C" w:rsidRDefault="009F2C40" w:rsidP="00B30070">
      <w:pPr>
        <w:pStyle w:val="a3"/>
        <w:spacing w:beforeAutospacing="0" w:after="240" w:afterAutospacing="0"/>
        <w:ind w:left="708"/>
        <w:jc w:val="center"/>
        <w:rPr>
          <w:rStyle w:val="a4"/>
          <w:rFonts w:ascii="Arial LatArm" w:hAnsi="Arial LatArm" w:cs="Arial"/>
          <w:color w:val="000000"/>
        </w:rPr>
      </w:pPr>
    </w:p>
    <w:p w:rsidR="00B30070" w:rsidRPr="008C689C" w:rsidRDefault="00B30070" w:rsidP="00B30070">
      <w:pPr>
        <w:pStyle w:val="a3"/>
        <w:spacing w:beforeAutospacing="0" w:after="240" w:afterAutospacing="0"/>
        <w:ind w:left="708"/>
        <w:jc w:val="center"/>
        <w:rPr>
          <w:rStyle w:val="a4"/>
          <w:rFonts w:ascii="Arial LatArm" w:hAnsi="Arial LatArm" w:cs="Sylfaen"/>
          <w:color w:val="000000"/>
          <w:sz w:val="32"/>
          <w:szCs w:val="32"/>
        </w:rPr>
      </w:pPr>
      <w:r w:rsidRPr="008C689C">
        <w:rPr>
          <w:rStyle w:val="a4"/>
          <w:rFonts w:ascii="Arial" w:hAnsi="Arial" w:cs="Arial"/>
          <w:color w:val="000000"/>
          <w:sz w:val="32"/>
          <w:szCs w:val="32"/>
        </w:rPr>
        <w:t>ՀԻՄՆԱՎՈՐՈՒՄ</w:t>
      </w:r>
    </w:p>
    <w:p w:rsidR="00B30070" w:rsidRPr="008C689C" w:rsidRDefault="00B30070" w:rsidP="00B30070">
      <w:pPr>
        <w:pStyle w:val="a3"/>
        <w:spacing w:beforeAutospacing="0" w:after="240" w:afterAutospacing="0"/>
        <w:ind w:left="709" w:hanging="709"/>
        <w:jc w:val="center"/>
        <w:rPr>
          <w:rStyle w:val="a4"/>
          <w:rFonts w:ascii="Arial LatArm" w:hAnsi="Arial LatArm" w:cs="Arial"/>
          <w:color w:val="000000"/>
        </w:rPr>
      </w:pPr>
      <w:r w:rsidRPr="008C689C">
        <w:rPr>
          <w:rStyle w:val="a4"/>
          <w:rFonts w:ascii="Arial LatArm" w:hAnsi="Arial LatArm" w:cs="Verdana"/>
          <w:color w:val="000000"/>
        </w:rPr>
        <w:t xml:space="preserve">   </w:t>
      </w:r>
      <w:r w:rsidR="008E7F33" w:rsidRPr="008C689C">
        <w:rPr>
          <w:rStyle w:val="a4"/>
          <w:rFonts w:ascii="Arial LatArm" w:hAnsi="Arial LatArm" w:cs="Verdana"/>
          <w:color w:val="000000"/>
          <w:lang w:val="hy-AM"/>
        </w:rPr>
        <w:t>&lt;&lt;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ՀԱՅԱՍՏԱՆԻ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ՀԱՆՐԱՊԵՏՈՒԹՅԱՆ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ԱՐԱՐԱՏԻ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ՄԱՐԶԻ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ՎԵԴԻ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ՀԱՄԱՅՆՔԻ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ԱՎԱԳԱՆՈՒ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2024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ԹՎԱԿԱՆԻ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ԴԵԿՏԵՄԲԵՐԻ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25-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Ի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  <w:lang w:val="en-US"/>
        </w:rPr>
        <w:t>N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162-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Ն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ՈՐՈՇՄԱՆ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ՄԵՋ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ՓՈՓՈԽՈՒԹՅՈՒՆՆԵՐ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ԿԱՏԱՐԵԼՈՒ</w:t>
      </w:r>
      <w:r w:rsidRPr="008C689C">
        <w:rPr>
          <w:rFonts w:ascii="Arial LatArm" w:hAnsi="Arial LatArm"/>
          <w:b/>
          <w:bCs/>
          <w:color w:val="333333"/>
          <w:shd w:val="clear" w:color="auto" w:fill="FFFFFF"/>
        </w:rPr>
        <w:t xml:space="preserve"> </w:t>
      </w:r>
      <w:r w:rsidRPr="008C689C">
        <w:rPr>
          <w:rFonts w:ascii="Arial" w:hAnsi="Arial" w:cs="Arial"/>
          <w:b/>
          <w:bCs/>
          <w:color w:val="333333"/>
          <w:shd w:val="clear" w:color="auto" w:fill="FFFFFF"/>
        </w:rPr>
        <w:t>ՄԱՍԻՆ</w:t>
      </w:r>
      <w:r w:rsidR="008E7F33" w:rsidRPr="008C689C">
        <w:rPr>
          <w:rFonts w:ascii="Arial LatArm" w:hAnsi="Arial LatArm"/>
          <w:b/>
          <w:bCs/>
          <w:color w:val="333333"/>
          <w:shd w:val="clear" w:color="auto" w:fill="FFFFFF"/>
          <w:lang w:val="hy-AM"/>
        </w:rPr>
        <w:t>&gt;&gt;</w:t>
      </w:r>
      <w:r w:rsidRPr="008C689C">
        <w:rPr>
          <w:rStyle w:val="a4"/>
          <w:rFonts w:ascii="Arial LatArm" w:hAnsi="Arial LatArm" w:cs="Verdana"/>
          <w:color w:val="000000"/>
        </w:rPr>
        <w:t xml:space="preserve"> </w:t>
      </w:r>
      <w:r w:rsidRPr="008C689C">
        <w:rPr>
          <w:rStyle w:val="a4"/>
          <w:rFonts w:ascii="Arial" w:hAnsi="Arial" w:cs="Arial"/>
          <w:color w:val="000000"/>
          <w:lang w:val="en-US"/>
        </w:rPr>
        <w:t>ՈՐՈՇՄԱՆ</w:t>
      </w:r>
      <w:r w:rsidRPr="008C689C">
        <w:rPr>
          <w:rStyle w:val="a4"/>
          <w:rFonts w:ascii="Arial LatArm" w:hAnsi="Arial LatArm" w:cs="Verdana"/>
          <w:color w:val="000000"/>
        </w:rPr>
        <w:t xml:space="preserve"> </w:t>
      </w:r>
      <w:r w:rsidRPr="008C689C">
        <w:rPr>
          <w:rStyle w:val="a4"/>
          <w:rFonts w:ascii="Arial" w:hAnsi="Arial" w:cs="Arial"/>
          <w:color w:val="000000"/>
          <w:lang w:val="en-US"/>
        </w:rPr>
        <w:t>ԸՆԴՈՒՆՄԱՆ</w:t>
      </w:r>
      <w:r w:rsidRPr="008C689C">
        <w:rPr>
          <w:rStyle w:val="a4"/>
          <w:rFonts w:ascii="Arial LatArm" w:hAnsi="Arial LatArm" w:cs="Arial"/>
          <w:color w:val="000000"/>
        </w:rPr>
        <w:t xml:space="preserve"> </w:t>
      </w:r>
    </w:p>
    <w:p w:rsidR="00A4052A" w:rsidRPr="00443F55" w:rsidRDefault="00C8087A" w:rsidP="00965B7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b/>
          <w:color w:val="4B5C6A"/>
        </w:rPr>
      </w:pPr>
      <w:r w:rsidRPr="00A73C41">
        <w:rPr>
          <w:rFonts w:ascii="Arial LatArm" w:hAnsi="Arial LatArm"/>
          <w:color w:val="4B5C6A"/>
        </w:rPr>
        <w:t>202</w:t>
      </w:r>
      <w:r w:rsidRPr="00A73C41">
        <w:rPr>
          <w:rFonts w:ascii="Arial LatArm" w:hAnsi="Arial LatArm"/>
          <w:color w:val="4B5C6A"/>
          <w:lang w:val="hy-AM"/>
        </w:rPr>
        <w:t>5</w:t>
      </w:r>
      <w:r w:rsidR="00A4052A" w:rsidRPr="00A73C41">
        <w:rPr>
          <w:rFonts w:ascii="Arial" w:hAnsi="Arial" w:cs="Arial"/>
          <w:color w:val="4B5C6A"/>
          <w:lang w:val="en-US"/>
        </w:rPr>
        <w:t>թ</w:t>
      </w:r>
      <w:r w:rsidR="00A4052A" w:rsidRPr="00A73C41">
        <w:rPr>
          <w:rFonts w:ascii="Arial LatArm" w:hAnsi="Arial LatArm"/>
          <w:color w:val="4B5C6A"/>
        </w:rPr>
        <w:t xml:space="preserve">. </w:t>
      </w:r>
      <w:r w:rsidR="00A4052A" w:rsidRPr="00A73C41">
        <w:rPr>
          <w:rFonts w:ascii="Arial" w:hAnsi="Arial" w:cs="Arial"/>
          <w:color w:val="4B5C6A"/>
          <w:lang w:val="en-US"/>
        </w:rPr>
        <w:t>Վեդի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համայնքի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բյուջեում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փոփոխություններ</w:t>
      </w:r>
      <w:r w:rsidR="00424996" w:rsidRPr="00A73C41">
        <w:rPr>
          <w:rFonts w:ascii="Arial" w:hAnsi="Arial" w:cs="Arial"/>
          <w:color w:val="4B5C6A"/>
          <w:lang w:val="en-US"/>
        </w:rPr>
        <w:t>ը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424996" w:rsidRPr="00A73C41">
        <w:rPr>
          <w:rFonts w:ascii="Arial" w:hAnsi="Arial" w:cs="Arial"/>
          <w:color w:val="4B5C6A"/>
          <w:lang w:val="en-US"/>
        </w:rPr>
        <w:t>պայմանավորված</w:t>
      </w:r>
      <w:r w:rsidR="00424996" w:rsidRPr="00A73C41">
        <w:rPr>
          <w:rFonts w:ascii="Arial LatArm" w:hAnsi="Arial LatArm"/>
          <w:color w:val="4B5C6A"/>
        </w:rPr>
        <w:t xml:space="preserve"> </w:t>
      </w:r>
      <w:r w:rsidR="00424996" w:rsidRPr="00A73C41">
        <w:rPr>
          <w:rFonts w:ascii="Arial" w:hAnsi="Arial" w:cs="Arial"/>
          <w:color w:val="4B5C6A"/>
          <w:lang w:val="en-US"/>
        </w:rPr>
        <w:t>են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համայնքում</w:t>
      </w:r>
      <w:r w:rsidR="00CC4FCF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նոր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ծրագրերի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և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առաջացած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խնդիրներին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լուծում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տալու</w:t>
      </w:r>
      <w:r w:rsidR="00A4052A" w:rsidRPr="00A73C41">
        <w:rPr>
          <w:rFonts w:ascii="Arial LatArm" w:hAnsi="Arial LatArm"/>
          <w:color w:val="4B5C6A"/>
        </w:rPr>
        <w:t xml:space="preserve"> </w:t>
      </w:r>
      <w:r w:rsidR="00A4052A" w:rsidRPr="00A73C41">
        <w:rPr>
          <w:rFonts w:ascii="Arial" w:hAnsi="Arial" w:cs="Arial"/>
          <w:color w:val="4B5C6A"/>
          <w:lang w:val="en-US"/>
        </w:rPr>
        <w:t>անհրաժեշտությամբ</w:t>
      </w:r>
      <w:r w:rsidR="00436E57" w:rsidRPr="00443F55">
        <w:rPr>
          <w:rFonts w:ascii="Arial LatArm" w:hAnsi="Arial LatArm"/>
          <w:b/>
          <w:color w:val="4B5C6A"/>
          <w:lang w:val="hy-AM"/>
        </w:rPr>
        <w:t>:</w:t>
      </w:r>
    </w:p>
    <w:p w:rsidR="00C97E97" w:rsidRPr="00A73C41" w:rsidRDefault="00C97E97" w:rsidP="00C97E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333333"/>
          <w:lang w:val="hy-AM"/>
        </w:rPr>
      </w:pPr>
      <w:r w:rsidRPr="00A73C41">
        <w:rPr>
          <w:rFonts w:ascii="Arial LatArm" w:hAnsi="Arial LatArm" w:cs="Arial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333333"/>
          <w:lang w:val="hy-AM"/>
        </w:rPr>
        <w:t>Կառավարման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ապարատի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համար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նախատեսված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հոդվածներում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անհրաժեշտություն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է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առաջացել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կատարելու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մի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շարք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ներքին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փոփոխություններ</w:t>
      </w:r>
      <w:r w:rsidRPr="00A73C41">
        <w:rPr>
          <w:rFonts w:ascii="Arial LatArm" w:hAnsi="Arial LatArm" w:cs="Arial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որ</w:t>
      </w:r>
      <w:r w:rsidR="00CD4A0F" w:rsidRPr="00A73C41">
        <w:rPr>
          <w:rFonts w:ascii="Arial" w:hAnsi="Arial" w:cs="Arial"/>
          <w:color w:val="333333"/>
          <w:lang w:val="hy-AM"/>
        </w:rPr>
        <w:t>ը</w:t>
      </w:r>
      <w:r w:rsidR="00CD4A0F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CD4A0F" w:rsidRPr="00A73C41">
        <w:rPr>
          <w:rFonts w:ascii="Arial" w:hAnsi="Arial" w:cs="Arial"/>
          <w:color w:val="333333"/>
          <w:lang w:val="hy-AM"/>
        </w:rPr>
        <w:t>ստորև</w:t>
      </w:r>
      <w:r w:rsidR="00CD4A0F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CD4A0F" w:rsidRPr="00A73C41">
        <w:rPr>
          <w:rFonts w:ascii="Arial" w:hAnsi="Arial" w:cs="Arial"/>
          <w:color w:val="333333"/>
          <w:lang w:val="hy-AM"/>
        </w:rPr>
        <w:t>կներկայացվի</w:t>
      </w:r>
      <w:r w:rsidR="00CD4A0F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CD4A0F" w:rsidRPr="00A73C41">
        <w:rPr>
          <w:rFonts w:ascii="Arial" w:hAnsi="Arial" w:cs="Arial"/>
          <w:color w:val="333333"/>
          <w:lang w:val="hy-AM"/>
        </w:rPr>
        <w:t>ըստ</w:t>
      </w:r>
      <w:r w:rsidR="00CD4A0F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CD4A0F" w:rsidRPr="00A73C41">
        <w:rPr>
          <w:rFonts w:ascii="Arial" w:hAnsi="Arial" w:cs="Arial"/>
          <w:color w:val="333333"/>
          <w:lang w:val="hy-AM"/>
        </w:rPr>
        <w:t>հոդվածների</w:t>
      </w:r>
      <w:r w:rsidRPr="00A73C41">
        <w:rPr>
          <w:rFonts w:ascii="Arial LatArm" w:hAnsi="Arial LatArm" w:cs="Arial"/>
          <w:color w:val="333333"/>
          <w:lang w:val="hy-AM"/>
        </w:rPr>
        <w:t xml:space="preserve"> :</w:t>
      </w:r>
    </w:p>
    <w:p w:rsidR="006259D7" w:rsidRPr="00A73C41" w:rsidRDefault="006259D7" w:rsidP="006259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4B5C6A"/>
          <w:lang w:val="hy-AM"/>
        </w:rPr>
      </w:pPr>
      <w:r w:rsidRPr="00A73C41">
        <w:rPr>
          <w:rFonts w:ascii="Arial LatArm" w:hAnsi="Arial LatArm" w:cs="Arial"/>
          <w:color w:val="4B5C6A"/>
          <w:lang w:val="hy-AM"/>
        </w:rPr>
        <w:t xml:space="preserve">   </w:t>
      </w:r>
      <w:r w:rsidR="00C97E97" w:rsidRPr="00A73C41">
        <w:rPr>
          <w:rFonts w:ascii="Arial" w:hAnsi="Arial" w:cs="Arial"/>
          <w:color w:val="4B5C6A"/>
          <w:lang w:val="hy-AM"/>
        </w:rPr>
        <w:t>Վեդու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մարզադպրոցում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ջեռուցման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համակարգ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անցկացնելու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նպատակով</w:t>
      </w:r>
      <w:r w:rsidR="00C97E97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97E97" w:rsidRPr="00A73C41">
        <w:rPr>
          <w:rFonts w:ascii="Arial" w:hAnsi="Arial" w:cs="Arial"/>
          <w:color w:val="4B5C6A"/>
          <w:lang w:val="hy-AM"/>
        </w:rPr>
        <w:t>անհրաժեշտ</w:t>
      </w:r>
      <w:r w:rsidR="00CD4A0F" w:rsidRPr="00A73C41">
        <w:rPr>
          <w:rFonts w:ascii="Arial" w:hAnsi="Arial" w:cs="Arial"/>
          <w:color w:val="4B5C6A"/>
          <w:lang w:val="hy-AM"/>
        </w:rPr>
        <w:t>ություն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է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առաջացել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36F73" w:rsidRPr="00A73C41">
        <w:rPr>
          <w:rFonts w:ascii="Arial" w:hAnsi="Arial" w:cs="Arial"/>
          <w:color w:val="4B5C6A"/>
          <w:lang w:val="hy-AM"/>
        </w:rPr>
        <w:t>նախատեսված</w:t>
      </w:r>
      <w:r w:rsidR="00C36F73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36F73" w:rsidRPr="00A73C41">
        <w:rPr>
          <w:rFonts w:ascii="Arial" w:hAnsi="Arial" w:cs="Arial"/>
          <w:color w:val="4B5C6A"/>
          <w:lang w:val="hy-AM"/>
        </w:rPr>
        <w:t>չափով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գումար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հատկացնել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մարզադպրոցին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, </w:t>
      </w:r>
      <w:r w:rsidR="00C36F73" w:rsidRPr="00A73C41">
        <w:rPr>
          <w:rFonts w:ascii="Arial" w:hAnsi="Arial" w:cs="Arial"/>
          <w:color w:val="4B5C6A"/>
          <w:lang w:val="hy-AM"/>
        </w:rPr>
        <w:t>մինչև</w:t>
      </w:r>
      <w:r w:rsidR="00C36F73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36F73" w:rsidRPr="00A73C41">
        <w:rPr>
          <w:rFonts w:ascii="Arial" w:hAnsi="Arial" w:cs="Arial"/>
          <w:color w:val="4B5C6A"/>
          <w:lang w:val="hy-AM"/>
        </w:rPr>
        <w:t>ջեռուցման</w:t>
      </w:r>
      <w:r w:rsidR="00C36F73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36F73" w:rsidRPr="00A73C41">
        <w:rPr>
          <w:rFonts w:ascii="Arial" w:hAnsi="Arial" w:cs="Arial"/>
          <w:color w:val="4B5C6A"/>
          <w:lang w:val="hy-AM"/>
        </w:rPr>
        <w:t>սեզոնը</w:t>
      </w:r>
      <w:r w:rsidR="00C36F73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աշխատանքները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սկսելու</w:t>
      </w:r>
      <w:r w:rsidR="00CD4A0F" w:rsidRPr="00A73C41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A73C41">
        <w:rPr>
          <w:rFonts w:ascii="Arial" w:hAnsi="Arial" w:cs="Arial"/>
          <w:color w:val="4B5C6A"/>
          <w:lang w:val="hy-AM"/>
        </w:rPr>
        <w:t>նպատակով</w:t>
      </w:r>
      <w:r w:rsidR="00CD4A0F" w:rsidRPr="00A73C41">
        <w:rPr>
          <w:rFonts w:ascii="Arial LatArm" w:hAnsi="Arial LatArm" w:cs="Arial"/>
          <w:color w:val="4B5C6A"/>
          <w:lang w:val="hy-AM"/>
        </w:rPr>
        <w:t>:</w:t>
      </w:r>
    </w:p>
    <w:p w:rsidR="00C97E97" w:rsidRPr="00A73C41" w:rsidRDefault="00C97E97" w:rsidP="00C97E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333333"/>
          <w:lang w:val="hy-AM"/>
        </w:rPr>
      </w:pPr>
      <w:r w:rsidRPr="00A73C41">
        <w:rPr>
          <w:rFonts w:ascii="Arial LatArm" w:hAnsi="Arial LatArm" w:cs="Arial"/>
          <w:color w:val="333333"/>
          <w:lang w:val="hy-AM"/>
        </w:rPr>
        <w:t xml:space="preserve">  2024</w:t>
      </w:r>
      <w:r w:rsidRPr="00A73C41">
        <w:rPr>
          <w:rFonts w:ascii="Arial" w:hAnsi="Arial" w:cs="Arial"/>
          <w:color w:val="333333"/>
          <w:lang w:val="hy-AM"/>
        </w:rPr>
        <w:t>թ</w:t>
      </w:r>
      <w:r w:rsidRPr="00A73C41">
        <w:rPr>
          <w:rFonts w:ascii="Arial LatArm" w:hAnsi="Arial LatArm" w:cs="Arial"/>
          <w:color w:val="333333"/>
          <w:lang w:val="hy-AM"/>
        </w:rPr>
        <w:t>.</w:t>
      </w:r>
      <w:r w:rsidRPr="00A73C41">
        <w:rPr>
          <w:rFonts w:ascii="Arial" w:hAnsi="Arial" w:cs="Arial"/>
          <w:color w:val="333333"/>
          <w:lang w:val="hy-AM"/>
        </w:rPr>
        <w:t>հաստատված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և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իրականցվող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սուբվենցիոն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333333"/>
          <w:lang w:val="hy-AM"/>
        </w:rPr>
        <w:t>ծրագրերով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կատարված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աշխատանքները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333333"/>
          <w:lang w:val="hy-AM"/>
        </w:rPr>
        <w:t>ֆինանսավորելու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նպատակով</w:t>
      </w:r>
      <w:r w:rsidRPr="00A73C41">
        <w:rPr>
          <w:rFonts w:ascii="Arial LatArm" w:hAnsi="Arial LatArm" w:cs="Arial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անհրաժեշտություն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է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առաջացել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բյուջեում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կատարել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համապատասխան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փոփոխություններ</w:t>
      </w:r>
      <w:r w:rsidRPr="00A73C41">
        <w:rPr>
          <w:rFonts w:ascii="Arial LatArm" w:hAnsi="Arial LatArm" w:cs="Arial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կատարելով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հատկացում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վարչական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բյուջեի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պահուստային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ֆոնդից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ֆոնդային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մաս</w:t>
      </w:r>
      <w:r w:rsidRPr="00A73C41">
        <w:rPr>
          <w:rFonts w:ascii="Arial LatArm" w:hAnsi="Arial LatArm" w:cs="Arial"/>
          <w:color w:val="333333"/>
          <w:lang w:val="hy-AM"/>
        </w:rPr>
        <w:t>:</w:t>
      </w:r>
    </w:p>
    <w:p w:rsidR="00C43D47" w:rsidRPr="00A73C41" w:rsidRDefault="00C43D47" w:rsidP="00C97E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333333"/>
          <w:lang w:val="hy-AM"/>
        </w:rPr>
      </w:pPr>
      <w:r w:rsidRPr="00A73C41">
        <w:rPr>
          <w:rFonts w:ascii="Arial" w:hAnsi="Arial" w:cs="Arial"/>
          <w:color w:val="333333"/>
          <w:lang w:val="hy-AM"/>
        </w:rPr>
        <w:t>Խմելու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ջրի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գնման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համար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նախատեսված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գումարը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ևս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չի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բավարարում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ծախսերին</w:t>
      </w:r>
      <w:r w:rsidRPr="00A73C41">
        <w:rPr>
          <w:rFonts w:ascii="Arial LatArm" w:hAnsi="Arial LatArm" w:cs="Arial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քանի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որ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պլանավորման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ժամանակ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չի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նախատեսվել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Այգավան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բնակավայրի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համար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ջրի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ձեռքբերման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ծախսերը</w:t>
      </w:r>
      <w:r w:rsidRPr="00A73C41">
        <w:rPr>
          <w:rFonts w:ascii="Arial LatArm" w:hAnsi="Arial LatArm" w:cs="Arial"/>
          <w:color w:val="333333"/>
          <w:lang w:val="hy-AM"/>
        </w:rPr>
        <w:t>:</w:t>
      </w:r>
    </w:p>
    <w:p w:rsidR="00C6628F" w:rsidRPr="00A73C41" w:rsidRDefault="00C6628F" w:rsidP="00C662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4B5C6A"/>
          <w:lang w:val="hy-AM"/>
        </w:rPr>
      </w:pPr>
      <w:r w:rsidRPr="00A73C41">
        <w:rPr>
          <w:rFonts w:ascii="Arial" w:hAnsi="Arial" w:cs="Arial"/>
          <w:color w:val="333333"/>
          <w:lang w:val="hy-AM"/>
        </w:rPr>
        <w:t>Վեդի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համայնքում</w:t>
      </w:r>
      <w:r w:rsidRPr="00A73C41">
        <w:rPr>
          <w:rFonts w:ascii="Arial LatArm" w:hAnsi="Arial LatArm"/>
          <w:color w:val="333333"/>
          <w:lang w:val="hy-AM"/>
        </w:rPr>
        <w:t xml:space="preserve"> 202</w:t>
      </w:r>
      <w:r w:rsidR="00507264" w:rsidRPr="00A73C41">
        <w:rPr>
          <w:rFonts w:ascii="Arial LatArm" w:hAnsi="Arial LatArm"/>
          <w:color w:val="333333"/>
          <w:lang w:val="hy-AM"/>
        </w:rPr>
        <w:t>4</w:t>
      </w:r>
      <w:r w:rsidRPr="00A73C41">
        <w:rPr>
          <w:rFonts w:ascii="Arial" w:hAnsi="Arial" w:cs="Arial"/>
          <w:color w:val="333333"/>
          <w:lang w:val="hy-AM"/>
        </w:rPr>
        <w:t>թ</w:t>
      </w:r>
      <w:r w:rsidRPr="00A73C41">
        <w:rPr>
          <w:rFonts w:ascii="Arial LatArm" w:hAnsi="Arial LatArm"/>
          <w:color w:val="333333"/>
          <w:lang w:val="hy-AM"/>
        </w:rPr>
        <w:t xml:space="preserve">. </w:t>
      </w:r>
      <w:r w:rsidRPr="00A73C41">
        <w:rPr>
          <w:rFonts w:ascii="Arial" w:hAnsi="Arial" w:cs="Arial"/>
          <w:color w:val="333333"/>
          <w:lang w:val="hy-AM"/>
        </w:rPr>
        <w:t>հաստատված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և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="00507264" w:rsidRPr="00A73C41">
        <w:rPr>
          <w:rFonts w:ascii="Arial" w:hAnsi="Arial" w:cs="Arial"/>
          <w:color w:val="333333"/>
          <w:lang w:val="hy-AM"/>
        </w:rPr>
        <w:t>շարո</w:t>
      </w:r>
      <w:r w:rsidR="00203D53" w:rsidRPr="00A73C41">
        <w:rPr>
          <w:rFonts w:ascii="Arial" w:hAnsi="Arial" w:cs="Arial"/>
          <w:color w:val="333333"/>
          <w:lang w:val="hy-AM"/>
        </w:rPr>
        <w:t>ւ</w:t>
      </w:r>
      <w:r w:rsidR="00507264" w:rsidRPr="00A73C41">
        <w:rPr>
          <w:rFonts w:ascii="Arial" w:hAnsi="Arial" w:cs="Arial"/>
          <w:color w:val="333333"/>
          <w:lang w:val="hy-AM"/>
        </w:rPr>
        <w:t>նակվող</w:t>
      </w:r>
      <w:r w:rsidR="00507264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սուբվենցիոն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333333"/>
          <w:lang w:val="hy-AM"/>
        </w:rPr>
        <w:t>ծրագրերով</w:t>
      </w:r>
      <w:r w:rsidRPr="00A73C41">
        <w:rPr>
          <w:rFonts w:ascii="Arial LatArm" w:hAnsi="Arial LatArm"/>
          <w:color w:val="333333"/>
          <w:lang w:val="hy-AM"/>
        </w:rPr>
        <w:t xml:space="preserve">   </w:t>
      </w:r>
      <w:r w:rsidR="00507264" w:rsidRPr="00A73C41">
        <w:rPr>
          <w:rFonts w:ascii="Arial" w:hAnsi="Arial" w:cs="Arial"/>
          <w:color w:val="333333"/>
          <w:lang w:val="hy-AM"/>
        </w:rPr>
        <w:t>իրականացվող</w:t>
      </w:r>
      <w:r w:rsidR="00507264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աշխատանքներ</w:t>
      </w:r>
      <w:r w:rsidR="00507264" w:rsidRPr="00A73C41">
        <w:rPr>
          <w:rFonts w:ascii="Arial" w:hAnsi="Arial" w:cs="Arial"/>
          <w:color w:val="333333"/>
          <w:lang w:val="hy-AM"/>
        </w:rPr>
        <w:t>ի</w:t>
      </w:r>
      <w:r w:rsidR="00507264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507264" w:rsidRPr="00A73C41">
        <w:rPr>
          <w:rFonts w:ascii="Arial" w:hAnsi="Arial" w:cs="Arial"/>
          <w:color w:val="333333"/>
          <w:lang w:val="hy-AM"/>
        </w:rPr>
        <w:t>ֆինանսավորման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="00507264" w:rsidRPr="00A73C41">
        <w:rPr>
          <w:rFonts w:ascii="Arial" w:hAnsi="Arial" w:cs="Arial"/>
          <w:color w:val="333333"/>
          <w:lang w:val="hy-AM"/>
        </w:rPr>
        <w:t>նպատակով</w:t>
      </w:r>
      <w:r w:rsidR="00507264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պետական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բյուջեից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կատարվել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="007976AA" w:rsidRPr="00A73C41">
        <w:rPr>
          <w:rFonts w:ascii="Arial" w:hAnsi="Arial" w:cs="Arial"/>
          <w:color w:val="333333"/>
          <w:lang w:val="hy-AM"/>
        </w:rPr>
        <w:t>է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="00044A7F" w:rsidRPr="00A73C41">
        <w:rPr>
          <w:rFonts w:ascii="Arial" w:hAnsi="Arial" w:cs="Arial"/>
          <w:color w:val="333333"/>
          <w:lang w:val="hy-AM"/>
        </w:rPr>
        <w:t>հատկացում</w:t>
      </w:r>
      <w:r w:rsidRPr="00A73C41">
        <w:rPr>
          <w:rFonts w:ascii="Arial LatArm" w:hAnsi="Arial LatArm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որի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հետ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կապված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4B5C6A"/>
          <w:lang w:val="hy-AM"/>
        </w:rPr>
        <w:t>անհրաժեշտություն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է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առաջացել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="00044A7F" w:rsidRPr="00A73C41">
        <w:rPr>
          <w:rFonts w:ascii="Arial" w:hAnsi="Arial" w:cs="Arial"/>
          <w:color w:val="4B5C6A"/>
          <w:lang w:val="hy-AM"/>
        </w:rPr>
        <w:t>հատկացված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գումարի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չափով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Վեդի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համայնքի</w:t>
      </w:r>
      <w:r w:rsidRPr="00A73C41">
        <w:rPr>
          <w:rFonts w:ascii="Arial LatArm" w:hAnsi="Arial LatArm"/>
          <w:color w:val="4B5C6A"/>
          <w:lang w:val="hy-AM"/>
        </w:rPr>
        <w:t xml:space="preserve"> 202</w:t>
      </w:r>
      <w:r w:rsidR="00507264" w:rsidRPr="00A73C41">
        <w:rPr>
          <w:rFonts w:ascii="Arial LatArm" w:hAnsi="Arial LatArm"/>
          <w:color w:val="4B5C6A"/>
          <w:lang w:val="hy-AM"/>
        </w:rPr>
        <w:t>5</w:t>
      </w:r>
      <w:r w:rsidRPr="00A73C41">
        <w:rPr>
          <w:rFonts w:ascii="Arial" w:hAnsi="Arial" w:cs="Arial"/>
          <w:color w:val="4B5C6A"/>
          <w:lang w:val="hy-AM"/>
        </w:rPr>
        <w:t>թ</w:t>
      </w:r>
      <w:r w:rsidRPr="00A73C41">
        <w:rPr>
          <w:rFonts w:ascii="Arial LatArm" w:hAnsi="Arial LatArm"/>
          <w:color w:val="4B5C6A"/>
          <w:lang w:val="hy-AM"/>
        </w:rPr>
        <w:t xml:space="preserve">. </w:t>
      </w:r>
      <w:r w:rsidRPr="00A73C41">
        <w:rPr>
          <w:rFonts w:ascii="Arial" w:hAnsi="Arial" w:cs="Arial"/>
          <w:color w:val="4B5C6A"/>
          <w:lang w:val="hy-AM"/>
        </w:rPr>
        <w:t>բյուջեում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կատարել</w:t>
      </w:r>
      <w:r w:rsidRPr="00A73C41">
        <w:rPr>
          <w:rFonts w:ascii="Arial LatArm" w:hAnsi="Arial LatArm"/>
          <w:color w:val="4B5C6A"/>
          <w:lang w:val="hy-AM"/>
        </w:rPr>
        <w:t xml:space="preserve">  </w:t>
      </w:r>
      <w:r w:rsidRPr="00A73C41">
        <w:rPr>
          <w:rFonts w:ascii="Arial" w:hAnsi="Arial" w:cs="Arial"/>
          <w:color w:val="4B5C6A"/>
          <w:lang w:val="hy-AM"/>
        </w:rPr>
        <w:t>համապատասխան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փոփոխություններ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եկամտային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և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ծախսային</w:t>
      </w:r>
      <w:r w:rsidRPr="00A73C41">
        <w:rPr>
          <w:rFonts w:ascii="Arial LatArm" w:hAnsi="Arial LatArm"/>
          <w:color w:val="4B5C6A"/>
          <w:lang w:val="hy-AM"/>
        </w:rPr>
        <w:t xml:space="preserve"> </w:t>
      </w:r>
      <w:r w:rsidRPr="00A73C41">
        <w:rPr>
          <w:rFonts w:ascii="Arial" w:hAnsi="Arial" w:cs="Arial"/>
          <w:color w:val="4B5C6A"/>
          <w:lang w:val="hy-AM"/>
        </w:rPr>
        <w:t>մասերում</w:t>
      </w:r>
      <w:r w:rsidRPr="00A73C41">
        <w:rPr>
          <w:rFonts w:ascii="Arial LatArm" w:hAnsi="Arial LatArm"/>
          <w:color w:val="4B5C6A"/>
          <w:lang w:val="hy-AM"/>
        </w:rPr>
        <w:t>:</w:t>
      </w:r>
    </w:p>
    <w:p w:rsidR="00FE4403" w:rsidRPr="00443F55" w:rsidRDefault="008E7F33" w:rsidP="00975E8F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="Arial LatArm" w:hAnsi="Arial LatArm" w:cs="Arial"/>
          <w:b/>
          <w:color w:val="4B5C6A"/>
          <w:lang w:val="hy-AM"/>
        </w:rPr>
      </w:pPr>
      <w:r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965B73" w:rsidRPr="00443F55">
        <w:rPr>
          <w:rFonts w:ascii="Arial LatArm" w:hAnsi="Arial LatArm" w:cs="Arial"/>
          <w:b/>
          <w:color w:val="333333"/>
          <w:lang w:val="hy-AM"/>
        </w:rPr>
        <w:t xml:space="preserve">  </w:t>
      </w:r>
      <w:r w:rsidR="004B5C9C" w:rsidRPr="00443F55">
        <w:rPr>
          <w:rFonts w:ascii="Arial" w:hAnsi="Arial" w:cs="Arial"/>
          <w:b/>
          <w:color w:val="333333"/>
          <w:lang w:val="hy-AM"/>
        </w:rPr>
        <w:t>Առաջացած</w:t>
      </w:r>
      <w:r w:rsidR="004B5C9C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4B5C9C" w:rsidRPr="00443F55">
        <w:rPr>
          <w:rFonts w:ascii="Arial" w:hAnsi="Arial" w:cs="Arial"/>
          <w:b/>
          <w:color w:val="333333"/>
          <w:lang w:val="hy-AM"/>
        </w:rPr>
        <w:t>խնդիրների</w:t>
      </w:r>
      <w:r w:rsidR="004B5C9C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4B5C9C" w:rsidRPr="00443F55">
        <w:rPr>
          <w:rFonts w:ascii="Arial" w:hAnsi="Arial" w:cs="Arial"/>
          <w:b/>
          <w:color w:val="333333"/>
          <w:lang w:val="hy-AM"/>
        </w:rPr>
        <w:t>կարգավորման</w:t>
      </w:r>
      <w:r w:rsidR="004B5C9C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4B5C9C" w:rsidRPr="00443F55">
        <w:rPr>
          <w:rFonts w:ascii="Arial" w:hAnsi="Arial" w:cs="Arial"/>
          <w:b/>
          <w:color w:val="333333"/>
          <w:lang w:val="hy-AM"/>
        </w:rPr>
        <w:t>համար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, </w:t>
      </w:r>
      <w:r w:rsidR="004B5C9C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Ձեր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հաստատմանն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է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ներկայացվում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202</w:t>
      </w:r>
      <w:r w:rsidR="00771869" w:rsidRPr="00443F55">
        <w:rPr>
          <w:rFonts w:ascii="Arial LatArm" w:hAnsi="Arial LatArm" w:cs="Arial"/>
          <w:b/>
          <w:color w:val="333333"/>
          <w:lang w:val="hy-AM"/>
        </w:rPr>
        <w:t>5</w:t>
      </w:r>
      <w:r w:rsidR="00F8707F" w:rsidRPr="00443F55">
        <w:rPr>
          <w:rFonts w:ascii="Arial" w:hAnsi="Arial" w:cs="Arial"/>
          <w:b/>
          <w:color w:val="333333"/>
          <w:lang w:val="hy-AM"/>
        </w:rPr>
        <w:t>թ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. </w:t>
      </w:r>
      <w:r w:rsidR="00F8707F" w:rsidRPr="00443F55">
        <w:rPr>
          <w:rFonts w:ascii="Arial" w:hAnsi="Arial" w:cs="Arial"/>
          <w:b/>
          <w:color w:val="333333"/>
          <w:lang w:val="hy-AM"/>
        </w:rPr>
        <w:t>բյուջեի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անհրաժեշտ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փոփոխությունները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ըստ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առանձին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 xml:space="preserve"> </w:t>
      </w:r>
      <w:r w:rsidR="00F8707F" w:rsidRPr="00443F55">
        <w:rPr>
          <w:rFonts w:ascii="Arial" w:hAnsi="Arial" w:cs="Arial"/>
          <w:b/>
          <w:color w:val="333333"/>
          <w:lang w:val="hy-AM"/>
        </w:rPr>
        <w:t>տողերի</w:t>
      </w:r>
      <w:r w:rsidR="00F8707F" w:rsidRPr="00443F55">
        <w:rPr>
          <w:rFonts w:ascii="Arial LatArm" w:hAnsi="Arial LatArm" w:cs="Arial"/>
          <w:b/>
          <w:color w:val="333333"/>
          <w:lang w:val="hy-AM"/>
        </w:rPr>
        <w:t>.</w:t>
      </w:r>
      <w:r w:rsidR="000B3EF4" w:rsidRPr="00443F55">
        <w:rPr>
          <w:rFonts w:ascii="Arial LatArm" w:hAnsi="Arial LatArm" w:cs="Arial"/>
          <w:b/>
          <w:color w:val="4B5C6A"/>
          <w:lang w:val="hy-AM"/>
        </w:rPr>
        <w:t xml:space="preserve">    </w:t>
      </w:r>
    </w:p>
    <w:p w:rsidR="005A6733" w:rsidRDefault="005A6733" w:rsidP="00975E8F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Theme="minorHAnsi" w:hAnsiTheme="minorHAnsi" w:cs="Arial"/>
          <w:b/>
          <w:color w:val="4B5C6A"/>
          <w:sz w:val="28"/>
          <w:szCs w:val="28"/>
          <w:lang w:val="hy-AM"/>
        </w:rPr>
      </w:pPr>
    </w:p>
    <w:p w:rsidR="00C36F73" w:rsidRPr="00090867" w:rsidRDefault="00C36F73" w:rsidP="000061FB">
      <w:pPr>
        <w:pStyle w:val="a3"/>
        <w:shd w:val="clear" w:color="auto" w:fill="FFFFFF"/>
        <w:spacing w:before="0" w:beforeAutospacing="0" w:after="150" w:afterAutospacing="0" w:line="360" w:lineRule="auto"/>
        <w:ind w:left="420"/>
        <w:jc w:val="both"/>
        <w:textAlignment w:val="baseline"/>
        <w:rPr>
          <w:rFonts w:ascii="Arial LatArm" w:hAnsi="Arial LatArm" w:cs="Arial"/>
          <w:b/>
          <w:color w:val="333333"/>
          <w:sz w:val="28"/>
          <w:szCs w:val="28"/>
          <w:lang w:val="hy-AM"/>
        </w:rPr>
      </w:pPr>
      <w:r w:rsidRPr="00090867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 </w:t>
      </w:r>
      <w:r w:rsidRPr="00090867">
        <w:rPr>
          <w:rFonts w:ascii="Arial" w:hAnsi="Arial" w:cs="Arial"/>
          <w:b/>
          <w:color w:val="333333"/>
          <w:sz w:val="28"/>
          <w:szCs w:val="28"/>
          <w:lang w:val="hy-AM"/>
        </w:rPr>
        <w:t>Ավելացնել՝</w:t>
      </w:r>
      <w:r w:rsidRPr="00090867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 </w:t>
      </w:r>
      <w:r w:rsidRPr="00090867">
        <w:rPr>
          <w:rFonts w:ascii="Arial" w:hAnsi="Arial" w:cs="Arial"/>
          <w:b/>
          <w:color w:val="333333"/>
          <w:sz w:val="28"/>
          <w:szCs w:val="28"/>
          <w:lang w:val="hy-AM"/>
        </w:rPr>
        <w:t>Եկամտային</w:t>
      </w:r>
      <w:r w:rsidRPr="00090867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</w:t>
      </w:r>
      <w:r w:rsidRPr="00090867">
        <w:rPr>
          <w:rFonts w:ascii="Arial" w:hAnsi="Arial" w:cs="Arial"/>
          <w:b/>
          <w:color w:val="333333"/>
          <w:sz w:val="28"/>
          <w:szCs w:val="28"/>
          <w:lang w:val="hy-AM"/>
        </w:rPr>
        <w:t>մասի</w:t>
      </w:r>
    </w:p>
    <w:p w:rsidR="00C36F73" w:rsidRPr="00C43D47" w:rsidRDefault="00090867" w:rsidP="000061FB">
      <w:pPr>
        <w:pStyle w:val="a3"/>
        <w:shd w:val="clear" w:color="auto" w:fill="FFFFFF"/>
        <w:spacing w:before="0" w:beforeAutospacing="0" w:afterAutospacing="0" w:line="360" w:lineRule="auto"/>
        <w:ind w:left="705"/>
        <w:jc w:val="both"/>
        <w:rPr>
          <w:rFonts w:ascii="Arial LatArm" w:hAnsi="Arial LatArm" w:cs="Arial"/>
          <w:color w:val="333333"/>
          <w:lang w:val="hy-AM"/>
        </w:rPr>
      </w:pPr>
      <w:r w:rsidRPr="00090867">
        <w:rPr>
          <w:rFonts w:ascii="Arial LatArm" w:hAnsi="Arial LatArm"/>
          <w:color w:val="333333"/>
          <w:lang w:val="hy-AM"/>
        </w:rPr>
        <w:t>1</w:t>
      </w:r>
      <w:r w:rsidR="00C36F73" w:rsidRPr="00C43D47">
        <w:rPr>
          <w:rFonts w:ascii="Arial LatArm" w:hAnsi="Arial LatArm"/>
          <w:color w:val="333333"/>
          <w:lang w:val="hy-AM"/>
        </w:rPr>
        <w:t>/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Պետական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բյուջեից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կապիտալ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ծախսերի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ֆինանսավորման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տողը</w:t>
      </w:r>
      <w:r w:rsidR="00C36F73" w:rsidRPr="00C43D47">
        <w:rPr>
          <w:rFonts w:ascii="Arial LatArm" w:hAnsi="Arial LatArm" w:cs="Arial"/>
          <w:color w:val="333333"/>
          <w:lang w:val="hy-AM"/>
        </w:rPr>
        <w:t xml:space="preserve">   /</w:t>
      </w:r>
      <w:r w:rsidR="00C36F73" w:rsidRPr="00C43D47">
        <w:rPr>
          <w:rFonts w:ascii="Arial" w:hAnsi="Arial" w:cs="Arial"/>
          <w:color w:val="333333"/>
          <w:lang w:val="hy-AM"/>
        </w:rPr>
        <w:t>սուբվենցիաներ</w:t>
      </w:r>
      <w:r w:rsidR="00C36F73" w:rsidRPr="00C43D47">
        <w:rPr>
          <w:rFonts w:ascii="Arial LatArm" w:hAnsi="Arial LatArm" w:cs="Arial"/>
          <w:color w:val="333333"/>
          <w:lang w:val="hy-AM"/>
        </w:rPr>
        <w:t>/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43D47" w:rsidRPr="00C43D47">
        <w:rPr>
          <w:rFonts w:ascii="Arial LatArm" w:hAnsi="Arial LatArm"/>
          <w:color w:val="333333"/>
          <w:lang w:val="hy-AM"/>
        </w:rPr>
        <w:t>3</w:t>
      </w:r>
      <w:r w:rsidR="00C36F73" w:rsidRPr="00C43D47">
        <w:rPr>
          <w:rFonts w:ascii="Arial LatArm" w:hAnsi="Arial LatArm"/>
          <w:color w:val="333333"/>
          <w:lang w:val="hy-AM"/>
        </w:rPr>
        <w:t>4.</w:t>
      </w:r>
      <w:r w:rsidR="00C43D47" w:rsidRPr="00C43D47">
        <w:rPr>
          <w:rFonts w:ascii="Arial LatArm" w:hAnsi="Arial LatArm"/>
          <w:color w:val="333333"/>
          <w:lang w:val="hy-AM"/>
        </w:rPr>
        <w:t>837.592</w:t>
      </w:r>
      <w:r w:rsidR="00C36F73" w:rsidRPr="00C43D47">
        <w:rPr>
          <w:rFonts w:ascii="Arial" w:hAnsi="Arial" w:cs="Arial"/>
          <w:color w:val="333333"/>
          <w:lang w:val="hy-AM"/>
        </w:rPr>
        <w:t>դրամով</w:t>
      </w:r>
      <w:r w:rsidR="00C36F73" w:rsidRPr="00C43D47">
        <w:rPr>
          <w:rFonts w:ascii="Arial LatArm" w:hAnsi="Arial LatArm"/>
          <w:color w:val="333333"/>
          <w:lang w:val="hy-AM"/>
        </w:rPr>
        <w:t xml:space="preserve">, </w:t>
      </w:r>
      <w:r w:rsidR="00C36F73" w:rsidRPr="00C43D47">
        <w:rPr>
          <w:rFonts w:ascii="Arial" w:hAnsi="Arial" w:cs="Arial"/>
          <w:color w:val="333333"/>
          <w:lang w:val="hy-AM"/>
        </w:rPr>
        <w:t>տարեկան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ճշտված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պլանը</w:t>
      </w:r>
      <w:r w:rsidR="00C36F73" w:rsidRPr="00C43D47">
        <w:rPr>
          <w:rFonts w:ascii="Arial LatArm" w:hAnsi="Arial LatArm"/>
          <w:color w:val="333333"/>
          <w:lang w:val="hy-AM"/>
        </w:rPr>
        <w:t xml:space="preserve">  </w:t>
      </w:r>
      <w:r w:rsidR="00C36F73" w:rsidRPr="00C43D47">
        <w:rPr>
          <w:rFonts w:ascii="Arial" w:hAnsi="Arial" w:cs="Arial"/>
          <w:color w:val="333333"/>
          <w:lang w:val="hy-AM"/>
        </w:rPr>
        <w:t>սահմանելով</w:t>
      </w:r>
      <w:r w:rsidR="00C36F73" w:rsidRPr="00C43D47">
        <w:rPr>
          <w:rFonts w:ascii="Arial LatArm" w:hAnsi="Arial LatArm"/>
          <w:color w:val="333333"/>
          <w:lang w:val="hy-AM"/>
        </w:rPr>
        <w:t xml:space="preserve">` </w:t>
      </w:r>
      <w:r w:rsidR="00C43D47" w:rsidRPr="00C43D47">
        <w:rPr>
          <w:rFonts w:ascii="Arial LatArm" w:hAnsi="Arial LatArm"/>
          <w:color w:val="333333"/>
          <w:lang w:val="hy-AM"/>
        </w:rPr>
        <w:t>621.843.079</w:t>
      </w:r>
      <w:r w:rsidR="00C36F73" w:rsidRPr="00C43D47">
        <w:rPr>
          <w:rFonts w:ascii="Arial LatArm" w:hAnsi="Arial LatArm"/>
          <w:color w:val="333333"/>
          <w:lang w:val="hy-AM"/>
        </w:rPr>
        <w:t xml:space="preserve"> </w:t>
      </w:r>
      <w:r w:rsidR="00C36F73" w:rsidRPr="00C43D47">
        <w:rPr>
          <w:rFonts w:ascii="Arial" w:hAnsi="Arial" w:cs="Arial"/>
          <w:color w:val="333333"/>
          <w:lang w:val="hy-AM"/>
        </w:rPr>
        <w:t>դրամ</w:t>
      </w:r>
      <w:r w:rsidR="00C36F73" w:rsidRPr="00C43D47">
        <w:rPr>
          <w:rFonts w:ascii="Arial LatArm" w:hAnsi="Arial LatArm"/>
          <w:color w:val="333333"/>
          <w:lang w:val="hy-AM"/>
        </w:rPr>
        <w:t>:</w:t>
      </w:r>
      <w:r w:rsidR="00C36F73" w:rsidRPr="00C43D47">
        <w:rPr>
          <w:rFonts w:ascii="Arial LatArm" w:hAnsi="Arial LatArm" w:cs="Arial"/>
          <w:color w:val="333333"/>
          <w:lang w:val="hy-AM"/>
        </w:rPr>
        <w:t xml:space="preserve">            </w:t>
      </w:r>
    </w:p>
    <w:p w:rsidR="00C36F73" w:rsidRPr="00C43D47" w:rsidRDefault="00C36F73" w:rsidP="00C36F73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 w:cs="Arial"/>
          <w:color w:val="333333"/>
          <w:lang w:val="hy-AM"/>
        </w:rPr>
      </w:pPr>
      <w:r w:rsidRPr="00C43D47">
        <w:rPr>
          <w:rFonts w:ascii="Arial LatArm" w:hAnsi="Arial LatArm" w:cs="Arial"/>
          <w:color w:val="333333"/>
          <w:lang w:val="hy-AM"/>
        </w:rPr>
        <w:t xml:space="preserve">  </w:t>
      </w:r>
      <w:r w:rsidR="00090867" w:rsidRPr="00C43D47">
        <w:rPr>
          <w:rFonts w:ascii="Arial LatArm" w:hAnsi="Arial LatArm" w:cs="Arial"/>
          <w:color w:val="333333"/>
          <w:lang w:val="hy-AM"/>
        </w:rPr>
        <w:t xml:space="preserve">     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Եկամտային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մասում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ավելացված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գումարը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համապատասխանաբար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="00090867" w:rsidRPr="00C43D47">
        <w:rPr>
          <w:rFonts w:ascii="Arial LatArm" w:hAnsi="Arial LatArm"/>
          <w:color w:val="333333"/>
          <w:lang w:val="hy-AM"/>
        </w:rPr>
        <w:t xml:space="preserve">  </w:t>
      </w:r>
      <w:r w:rsidRPr="00C43D47">
        <w:rPr>
          <w:rFonts w:ascii="Arial" w:hAnsi="Arial" w:cs="Arial"/>
          <w:color w:val="333333"/>
          <w:lang w:val="hy-AM"/>
        </w:rPr>
        <w:t>ավելացնել</w:t>
      </w:r>
      <w:r w:rsidRPr="00C43D47">
        <w:rPr>
          <w:rFonts w:ascii="Arial LatArm" w:hAnsi="Arial LatArm"/>
          <w:color w:val="333333"/>
          <w:lang w:val="hy-AM"/>
        </w:rPr>
        <w:t xml:space="preserve">  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ֆոնդային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մասի</w:t>
      </w:r>
    </w:p>
    <w:p w:rsidR="00C36F73" w:rsidRPr="00C43D47" w:rsidRDefault="00C36F73" w:rsidP="00C36F73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Arial LatArm" w:hAnsi="Arial LatArm"/>
          <w:color w:val="333333"/>
          <w:lang w:val="hy-AM"/>
        </w:rPr>
      </w:pPr>
      <w:r w:rsidRPr="00C43D47">
        <w:rPr>
          <w:rFonts w:ascii="Arial LatArm" w:hAnsi="Arial LatArm"/>
          <w:color w:val="333333"/>
          <w:lang w:val="hy-AM"/>
        </w:rPr>
        <w:t xml:space="preserve">      </w:t>
      </w:r>
      <w:r w:rsidR="00090867" w:rsidRPr="00C43D47">
        <w:rPr>
          <w:rFonts w:ascii="Arial LatArm" w:hAnsi="Arial LatArm"/>
          <w:color w:val="333333"/>
          <w:lang w:val="hy-AM"/>
        </w:rPr>
        <w:t xml:space="preserve">   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ա</w:t>
      </w:r>
      <w:r w:rsidRPr="00C43D47">
        <w:rPr>
          <w:rFonts w:ascii="Arial LatArm" w:hAnsi="Arial LatArm"/>
          <w:color w:val="333333"/>
          <w:lang w:val="hy-AM"/>
        </w:rPr>
        <w:t xml:space="preserve">/ </w:t>
      </w:r>
      <w:r w:rsidR="00090867"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Նախադպրոցական</w:t>
      </w:r>
      <w:r w:rsidRPr="00C43D47">
        <w:rPr>
          <w:rFonts w:ascii="Arial LatArm" w:hAnsi="Arial LatArm" w:cs="Arial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կրթություն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ծախսային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ծրագրի</w:t>
      </w:r>
      <w:r w:rsidRPr="00C43D47">
        <w:rPr>
          <w:rFonts w:ascii="Arial LatArm" w:hAnsi="Arial LatArm"/>
          <w:color w:val="333333"/>
          <w:lang w:val="hy-AM"/>
        </w:rPr>
        <w:t xml:space="preserve"> 5113/</w:t>
      </w:r>
      <w:r w:rsidRPr="00C43D47">
        <w:rPr>
          <w:rFonts w:ascii="Arial" w:hAnsi="Arial" w:cs="Arial"/>
          <w:color w:val="333333"/>
          <w:lang w:val="hy-AM"/>
        </w:rPr>
        <w:t>շենք</w:t>
      </w:r>
      <w:r w:rsidRPr="00C43D47">
        <w:rPr>
          <w:rFonts w:ascii="Arial LatArm" w:hAnsi="Arial LatArm"/>
          <w:color w:val="333333"/>
          <w:lang w:val="hy-AM"/>
        </w:rPr>
        <w:t>.</w:t>
      </w:r>
      <w:r w:rsidRPr="00C43D47">
        <w:rPr>
          <w:rFonts w:ascii="Arial" w:hAnsi="Arial" w:cs="Arial"/>
          <w:color w:val="333333"/>
          <w:lang w:val="hy-AM"/>
        </w:rPr>
        <w:t>շին</w:t>
      </w:r>
      <w:r w:rsidRPr="00C43D47">
        <w:rPr>
          <w:rFonts w:ascii="Arial LatArm" w:hAnsi="Arial LatArm"/>
          <w:color w:val="333333"/>
          <w:lang w:val="hy-AM"/>
        </w:rPr>
        <w:t xml:space="preserve">. </w:t>
      </w:r>
      <w:r w:rsidRPr="00C43D47">
        <w:rPr>
          <w:rFonts w:ascii="Arial" w:hAnsi="Arial" w:cs="Arial"/>
          <w:color w:val="333333"/>
          <w:lang w:val="hy-AM"/>
        </w:rPr>
        <w:t>կապ</w:t>
      </w:r>
      <w:r w:rsidRPr="00C43D47">
        <w:rPr>
          <w:rFonts w:ascii="Arial LatArm" w:hAnsi="Arial LatArm"/>
          <w:color w:val="333333"/>
          <w:lang w:val="hy-AM"/>
        </w:rPr>
        <w:t xml:space="preserve">. </w:t>
      </w:r>
      <w:r w:rsidRPr="00C43D47">
        <w:rPr>
          <w:rFonts w:ascii="Arial" w:hAnsi="Arial" w:cs="Arial"/>
          <w:color w:val="333333"/>
          <w:lang w:val="hy-AM"/>
        </w:rPr>
        <w:t>նորոգում</w:t>
      </w:r>
      <w:r w:rsidRPr="00C43D47">
        <w:rPr>
          <w:rFonts w:ascii="Arial LatArm" w:hAnsi="Arial LatArm"/>
          <w:color w:val="333333"/>
          <w:lang w:val="hy-AM"/>
        </w:rPr>
        <w:t xml:space="preserve">/ </w:t>
      </w:r>
      <w:r w:rsidR="000061FB">
        <w:rPr>
          <w:rFonts w:ascii="Arial" w:hAnsi="Arial" w:cs="Arial"/>
          <w:color w:val="333333"/>
          <w:lang w:val="hy-AM"/>
        </w:rPr>
        <w:t>հոդվածին՝</w:t>
      </w:r>
      <w:r w:rsidRPr="00C43D47">
        <w:rPr>
          <w:rFonts w:ascii="Arial LatArm" w:hAnsi="Arial LatArm"/>
          <w:color w:val="333333"/>
          <w:lang w:val="hy-AM"/>
        </w:rPr>
        <w:t xml:space="preserve">  34.837.592</w:t>
      </w:r>
      <w:r w:rsidR="000061FB">
        <w:rPr>
          <w:rFonts w:ascii="Arial" w:hAnsi="Arial" w:cs="Arial"/>
          <w:color w:val="333333"/>
          <w:lang w:val="hy-AM"/>
        </w:rPr>
        <w:t>դրամ</w:t>
      </w:r>
      <w:r w:rsidRPr="00C43D47">
        <w:rPr>
          <w:rFonts w:ascii="Arial LatArm" w:hAnsi="Arial LatArm"/>
          <w:color w:val="333333"/>
          <w:lang w:val="hy-AM"/>
        </w:rPr>
        <w:t xml:space="preserve">, </w:t>
      </w:r>
      <w:r w:rsidRPr="00C43D47">
        <w:rPr>
          <w:rFonts w:ascii="Arial" w:hAnsi="Arial" w:cs="Arial"/>
          <w:color w:val="333333"/>
          <w:lang w:val="hy-AM"/>
        </w:rPr>
        <w:t>տարեկան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ճշտված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պլանը</w:t>
      </w:r>
      <w:r w:rsidRPr="00C43D47">
        <w:rPr>
          <w:rFonts w:ascii="Arial LatArm" w:hAnsi="Arial LatArm"/>
          <w:color w:val="333333"/>
          <w:lang w:val="hy-AM"/>
        </w:rPr>
        <w:t xml:space="preserve"> </w:t>
      </w:r>
      <w:r w:rsidRPr="00C43D47">
        <w:rPr>
          <w:rFonts w:ascii="Arial" w:hAnsi="Arial" w:cs="Arial"/>
          <w:color w:val="333333"/>
          <w:lang w:val="hy-AM"/>
        </w:rPr>
        <w:t>սահմանելով</w:t>
      </w:r>
      <w:r w:rsidRPr="00C43D47">
        <w:rPr>
          <w:rFonts w:ascii="Arial LatArm" w:hAnsi="Arial LatArm"/>
          <w:color w:val="333333"/>
          <w:lang w:val="hy-AM"/>
        </w:rPr>
        <w:t xml:space="preserve">   498.344.800</w:t>
      </w:r>
      <w:r w:rsidRPr="00C43D47">
        <w:rPr>
          <w:rFonts w:ascii="Arial" w:hAnsi="Arial" w:cs="Arial"/>
          <w:color w:val="333333"/>
          <w:lang w:val="hy-AM"/>
        </w:rPr>
        <w:t>դրամ</w:t>
      </w:r>
      <w:r w:rsidRPr="00C43D47">
        <w:rPr>
          <w:rFonts w:ascii="Arial LatArm" w:hAnsi="Arial LatArm"/>
          <w:color w:val="333333"/>
          <w:lang w:val="hy-AM"/>
        </w:rPr>
        <w:t>:</w:t>
      </w:r>
    </w:p>
    <w:p w:rsidR="00203D53" w:rsidRPr="008C689C" w:rsidRDefault="00C36F73" w:rsidP="00C43D47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Arial LatArm" w:hAnsi="Arial LatArm"/>
          <w:color w:val="333333"/>
          <w:sz w:val="22"/>
          <w:szCs w:val="22"/>
          <w:lang w:val="hy-AM"/>
        </w:rPr>
      </w:pPr>
      <w:r w:rsidRPr="00090867">
        <w:rPr>
          <w:rFonts w:ascii="Arial LatArm" w:hAnsi="Arial LatArm"/>
          <w:color w:val="333333"/>
          <w:lang w:val="hy-AM"/>
        </w:rPr>
        <w:t xml:space="preserve">  </w:t>
      </w:r>
      <w:r w:rsidRPr="00090867">
        <w:rPr>
          <w:rFonts w:ascii="Arial LatArm" w:hAnsi="Arial LatArm" w:cs="Arial"/>
          <w:color w:val="333333"/>
          <w:lang w:val="hy-AM"/>
        </w:rPr>
        <w:t xml:space="preserve">     </w:t>
      </w:r>
    </w:p>
    <w:p w:rsidR="000061FB" w:rsidRDefault="00203D53" w:rsidP="006E2703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Theme="minorHAnsi" w:hAnsiTheme="minorHAnsi"/>
          <w:b/>
          <w:color w:val="333333"/>
          <w:sz w:val="28"/>
          <w:szCs w:val="28"/>
          <w:lang w:val="hy-AM"/>
        </w:rPr>
      </w:pPr>
      <w:r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lastRenderedPageBreak/>
        <w:t xml:space="preserve">       </w:t>
      </w:r>
      <w:r w:rsidR="006E2703"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                  </w:t>
      </w:r>
      <w:r w:rsidR="009F2C40"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</w:t>
      </w:r>
    </w:p>
    <w:p w:rsidR="006E2703" w:rsidRDefault="000061FB" w:rsidP="006E2703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="Arial" w:hAnsi="Arial" w:cs="Arial"/>
          <w:b/>
          <w:color w:val="333333"/>
          <w:sz w:val="28"/>
          <w:szCs w:val="28"/>
          <w:lang w:val="hy-AM"/>
        </w:rPr>
      </w:pPr>
      <w:r>
        <w:rPr>
          <w:rFonts w:asciiTheme="minorHAnsi" w:hAnsiTheme="minorHAnsi"/>
          <w:b/>
          <w:color w:val="333333"/>
          <w:sz w:val="28"/>
          <w:szCs w:val="28"/>
          <w:lang w:val="hy-AM"/>
        </w:rPr>
        <w:t xml:space="preserve">                       </w:t>
      </w:r>
      <w:r w:rsidR="009F2C40"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</w:t>
      </w:r>
      <w:r w:rsidR="006E2703"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</w:t>
      </w:r>
      <w:r w:rsidR="006E2703" w:rsidRPr="00323FB8">
        <w:rPr>
          <w:rFonts w:ascii="Arial" w:hAnsi="Arial" w:cs="Arial"/>
          <w:b/>
          <w:color w:val="333333"/>
          <w:sz w:val="28"/>
          <w:szCs w:val="28"/>
          <w:lang w:val="hy-AM"/>
        </w:rPr>
        <w:t>Պակասեցնել՝</w:t>
      </w:r>
      <w:r w:rsidR="006E2703" w:rsidRPr="00323FB8">
        <w:rPr>
          <w:rFonts w:ascii="Arial LatArm" w:hAnsi="Arial LatArm"/>
          <w:b/>
          <w:color w:val="333333"/>
          <w:sz w:val="28"/>
          <w:szCs w:val="28"/>
          <w:lang w:val="hy-AM"/>
        </w:rPr>
        <w:t xml:space="preserve">   </w:t>
      </w:r>
      <w:r w:rsidR="006E2703" w:rsidRPr="00323FB8">
        <w:rPr>
          <w:rFonts w:ascii="Arial" w:hAnsi="Arial" w:cs="Arial"/>
          <w:b/>
          <w:color w:val="333333"/>
          <w:sz w:val="28"/>
          <w:szCs w:val="28"/>
          <w:lang w:val="hy-AM"/>
        </w:rPr>
        <w:t>Ծախսային</w:t>
      </w:r>
      <w:r w:rsidR="006E2703" w:rsidRPr="00323FB8">
        <w:rPr>
          <w:rFonts w:ascii="Arial LatArm" w:hAnsi="Arial LatArm" w:cs="Arial"/>
          <w:b/>
          <w:color w:val="333333"/>
          <w:sz w:val="28"/>
          <w:szCs w:val="28"/>
          <w:lang w:val="hy-AM"/>
        </w:rPr>
        <w:t xml:space="preserve"> </w:t>
      </w:r>
      <w:r w:rsidR="006E2703" w:rsidRPr="00323FB8">
        <w:rPr>
          <w:rFonts w:ascii="Arial" w:hAnsi="Arial" w:cs="Arial"/>
          <w:b/>
          <w:color w:val="333333"/>
          <w:sz w:val="28"/>
          <w:szCs w:val="28"/>
          <w:lang w:val="hy-AM"/>
        </w:rPr>
        <w:t>մաս</w:t>
      </w:r>
    </w:p>
    <w:p w:rsidR="00F66292" w:rsidRPr="00D57BAC" w:rsidRDefault="00F66292" w:rsidP="00F66292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Arial LatArm" w:hAnsi="Arial LatArm"/>
          <w:color w:val="333333"/>
          <w:lang w:val="hy-AM"/>
        </w:rPr>
      </w:pPr>
      <w:bookmarkStart w:id="0" w:name="_GoBack"/>
      <w:r w:rsidRPr="00D57BAC">
        <w:rPr>
          <w:rFonts w:ascii="Arial" w:hAnsi="Arial" w:cs="Arial"/>
          <w:color w:val="333333"/>
          <w:lang w:val="hy-AM"/>
        </w:rPr>
        <w:t>ա</w:t>
      </w:r>
      <w:r w:rsidRPr="00D57BAC">
        <w:rPr>
          <w:rFonts w:ascii="Arial LatArm" w:hAnsi="Arial LatArm"/>
          <w:color w:val="333333"/>
          <w:lang w:val="hy-AM"/>
        </w:rPr>
        <w:t xml:space="preserve">/  </w:t>
      </w:r>
      <w:r w:rsidRPr="00D57BAC">
        <w:rPr>
          <w:rFonts w:ascii="Arial" w:hAnsi="Arial" w:cs="Arial"/>
          <w:color w:val="333333"/>
          <w:lang w:val="hy-AM"/>
        </w:rPr>
        <w:t>Նախադպրոցական</w:t>
      </w:r>
      <w:r w:rsidRPr="00D57BAC">
        <w:rPr>
          <w:rFonts w:ascii="Arial LatArm" w:hAnsi="Arial LatArm" w:cs="Arial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կրթություն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ծախսային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ծրագրի</w:t>
      </w:r>
      <w:r w:rsidRPr="00D57BAC">
        <w:rPr>
          <w:rFonts w:ascii="Arial LatArm" w:hAnsi="Arial LatArm"/>
          <w:color w:val="333333"/>
          <w:lang w:val="hy-AM"/>
        </w:rPr>
        <w:t xml:space="preserve"> 4251/</w:t>
      </w:r>
      <w:r w:rsidRPr="00D57BAC">
        <w:rPr>
          <w:rFonts w:ascii="Arial" w:hAnsi="Arial" w:cs="Arial"/>
          <w:color w:val="333333"/>
          <w:lang w:val="hy-AM"/>
        </w:rPr>
        <w:t>շենք</w:t>
      </w:r>
      <w:r w:rsidRPr="00D57BAC">
        <w:rPr>
          <w:rFonts w:ascii="Arial LatArm" w:hAnsi="Arial LatArm"/>
          <w:color w:val="333333"/>
          <w:lang w:val="hy-AM"/>
        </w:rPr>
        <w:t>.</w:t>
      </w:r>
      <w:r w:rsidRPr="00D57BAC">
        <w:rPr>
          <w:rFonts w:ascii="Arial" w:hAnsi="Arial" w:cs="Arial"/>
          <w:color w:val="333333"/>
          <w:lang w:val="hy-AM"/>
        </w:rPr>
        <w:t>և</w:t>
      </w:r>
      <w:r w:rsidRPr="00D57BAC">
        <w:rPr>
          <w:rFonts w:ascii="Arial LatArm" w:hAnsi="Arial LatArm" w:cs="Arial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կառ</w:t>
      </w:r>
      <w:r w:rsidRPr="00D57BAC">
        <w:rPr>
          <w:rFonts w:ascii="Arial LatArm" w:hAnsi="Arial LatArm" w:cs="Arial"/>
          <w:color w:val="333333"/>
          <w:lang w:val="hy-AM"/>
        </w:rPr>
        <w:t xml:space="preserve">. </w:t>
      </w:r>
      <w:r w:rsidRPr="00D57BAC">
        <w:rPr>
          <w:rFonts w:ascii="Arial" w:hAnsi="Arial" w:cs="Arial"/>
          <w:color w:val="333333"/>
          <w:lang w:val="hy-AM"/>
        </w:rPr>
        <w:t>ընթ</w:t>
      </w:r>
      <w:r w:rsidRPr="00D57BAC">
        <w:rPr>
          <w:rFonts w:ascii="Arial LatArm" w:hAnsi="Arial LatArm" w:cs="Arial"/>
          <w:color w:val="333333"/>
          <w:lang w:val="hy-AM"/>
        </w:rPr>
        <w:t xml:space="preserve">. </w:t>
      </w:r>
      <w:r w:rsidRPr="00D57BAC">
        <w:rPr>
          <w:rFonts w:ascii="Arial" w:hAnsi="Arial" w:cs="Arial"/>
          <w:color w:val="333333"/>
          <w:lang w:val="hy-AM"/>
        </w:rPr>
        <w:t>նորոգում</w:t>
      </w:r>
      <w:r w:rsidRPr="00D57BAC">
        <w:rPr>
          <w:rFonts w:ascii="Arial LatArm" w:hAnsi="Arial LatArm" w:cs="Arial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և</w:t>
      </w:r>
      <w:r w:rsidRPr="00D57BAC">
        <w:rPr>
          <w:rFonts w:ascii="Arial LatArm" w:hAnsi="Arial LatArm" w:cs="Arial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պահպանում</w:t>
      </w:r>
      <w:r w:rsidRPr="00D57BAC">
        <w:rPr>
          <w:rFonts w:ascii="Arial LatArm" w:hAnsi="Arial LatArm"/>
          <w:color w:val="333333"/>
          <w:lang w:val="hy-AM"/>
        </w:rPr>
        <w:t xml:space="preserve">/ </w:t>
      </w:r>
      <w:r w:rsidRPr="00D57BAC">
        <w:rPr>
          <w:rFonts w:ascii="Arial" w:hAnsi="Arial" w:cs="Arial"/>
          <w:color w:val="333333"/>
          <w:lang w:val="hy-AM"/>
        </w:rPr>
        <w:t>հոդվածը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հոդվածը</w:t>
      </w:r>
      <w:r w:rsidRPr="00D57BAC">
        <w:rPr>
          <w:rFonts w:ascii="Arial LatArm" w:hAnsi="Arial LatArm"/>
          <w:color w:val="333333"/>
          <w:lang w:val="hy-AM"/>
        </w:rPr>
        <w:t xml:space="preserve">  1</w:t>
      </w:r>
      <w:r w:rsidR="00D57BAC" w:rsidRPr="00D57BAC">
        <w:rPr>
          <w:rFonts w:ascii="Arial LatArm" w:hAnsi="Arial LatArm"/>
          <w:color w:val="333333"/>
          <w:lang w:val="hy-AM"/>
        </w:rPr>
        <w:t>5</w:t>
      </w:r>
      <w:r w:rsidRPr="00D57BAC">
        <w:rPr>
          <w:rFonts w:ascii="Arial LatArm" w:hAnsi="Arial LatArm"/>
          <w:color w:val="333333"/>
          <w:lang w:val="hy-AM"/>
        </w:rPr>
        <w:t>.000.000</w:t>
      </w:r>
      <w:r w:rsidRPr="00D57BAC">
        <w:rPr>
          <w:rFonts w:ascii="Arial" w:hAnsi="Arial" w:cs="Arial"/>
          <w:color w:val="333333"/>
          <w:lang w:val="hy-AM"/>
        </w:rPr>
        <w:t>դրամով</w:t>
      </w:r>
      <w:r w:rsidRPr="00D57BAC">
        <w:rPr>
          <w:rFonts w:ascii="Arial LatArm" w:hAnsi="Arial LatArm"/>
          <w:color w:val="333333"/>
          <w:lang w:val="hy-AM"/>
        </w:rPr>
        <w:t xml:space="preserve">, </w:t>
      </w:r>
      <w:r w:rsidRPr="00D57BAC">
        <w:rPr>
          <w:rFonts w:ascii="Arial" w:hAnsi="Arial" w:cs="Arial"/>
          <w:color w:val="333333"/>
          <w:lang w:val="hy-AM"/>
        </w:rPr>
        <w:t>տարեկան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ճշտված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պլանը</w:t>
      </w:r>
      <w:r w:rsidRPr="00D57BAC">
        <w:rPr>
          <w:rFonts w:ascii="Arial LatArm" w:hAnsi="Arial LatArm"/>
          <w:color w:val="333333"/>
          <w:lang w:val="hy-AM"/>
        </w:rPr>
        <w:t xml:space="preserve"> </w:t>
      </w:r>
      <w:r w:rsidRPr="00D57BAC">
        <w:rPr>
          <w:rFonts w:ascii="Arial" w:hAnsi="Arial" w:cs="Arial"/>
          <w:color w:val="333333"/>
          <w:lang w:val="hy-AM"/>
        </w:rPr>
        <w:t>սահմանելով</w:t>
      </w:r>
      <w:r w:rsidRPr="00D57BAC">
        <w:rPr>
          <w:rFonts w:ascii="Arial LatArm" w:hAnsi="Arial LatArm"/>
          <w:color w:val="333333"/>
          <w:lang w:val="hy-AM"/>
        </w:rPr>
        <w:t xml:space="preserve">   </w:t>
      </w:r>
      <w:r w:rsidR="00D57BAC" w:rsidRPr="00D57BAC">
        <w:rPr>
          <w:rFonts w:ascii="Arial LatArm" w:hAnsi="Arial LatArm"/>
          <w:color w:val="333333"/>
          <w:lang w:val="hy-AM"/>
        </w:rPr>
        <w:t>5</w:t>
      </w:r>
      <w:r w:rsidRPr="00D57BAC">
        <w:rPr>
          <w:rFonts w:ascii="Arial LatArm" w:hAnsi="Arial LatArm"/>
          <w:color w:val="333333"/>
          <w:lang w:val="hy-AM"/>
        </w:rPr>
        <w:t>.000.000</w:t>
      </w:r>
      <w:r w:rsidRPr="00D57BAC">
        <w:rPr>
          <w:rFonts w:ascii="Arial" w:hAnsi="Arial" w:cs="Arial"/>
          <w:color w:val="333333"/>
          <w:lang w:val="hy-AM"/>
        </w:rPr>
        <w:t>դրամ</w:t>
      </w:r>
      <w:r w:rsidRPr="00D57BAC">
        <w:rPr>
          <w:rFonts w:ascii="Arial LatArm" w:hAnsi="Arial LatArm"/>
          <w:color w:val="333333"/>
          <w:lang w:val="hy-AM"/>
        </w:rPr>
        <w:t>:</w:t>
      </w:r>
    </w:p>
    <w:bookmarkEnd w:id="0"/>
    <w:p w:rsidR="006E2703" w:rsidRPr="00A73C41" w:rsidRDefault="006E2703" w:rsidP="006E2703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 w:cs="Arial"/>
          <w:b/>
          <w:color w:val="333333"/>
          <w:sz w:val="28"/>
          <w:szCs w:val="28"/>
          <w:lang w:val="hy-AM"/>
        </w:rPr>
      </w:pPr>
      <w:r w:rsidRPr="00A73C41">
        <w:rPr>
          <w:rFonts w:ascii="Arial LatArm" w:hAnsi="Arial LatArm"/>
          <w:b/>
          <w:color w:val="333333"/>
          <w:lang w:val="hy-AM"/>
        </w:rPr>
        <w:t xml:space="preserve">  </w:t>
      </w:r>
      <w:r w:rsidR="008C689C" w:rsidRPr="00A73C41">
        <w:rPr>
          <w:rFonts w:ascii="Arial LatArm" w:hAnsi="Arial LatArm"/>
          <w:b/>
          <w:color w:val="333333"/>
          <w:lang w:val="hy-AM"/>
        </w:rPr>
        <w:t xml:space="preserve">                     </w:t>
      </w:r>
      <w:r w:rsidR="00323FB8" w:rsidRPr="00A73C41">
        <w:rPr>
          <w:rFonts w:ascii="Arial LatArm" w:hAnsi="Arial LatArm"/>
          <w:b/>
          <w:color w:val="333333"/>
          <w:lang w:val="hy-AM"/>
        </w:rPr>
        <w:t xml:space="preserve">     </w:t>
      </w:r>
      <w:r w:rsidR="009F2C40" w:rsidRPr="00A73C41">
        <w:rPr>
          <w:rFonts w:ascii="Arial LatArm" w:hAnsi="Arial LatArm"/>
          <w:b/>
          <w:color w:val="333333"/>
          <w:lang w:val="hy-AM"/>
        </w:rPr>
        <w:t xml:space="preserve">  </w:t>
      </w:r>
      <w:r w:rsidR="008C689C" w:rsidRPr="00A73C41">
        <w:rPr>
          <w:rFonts w:ascii="Arial" w:hAnsi="Arial" w:cs="Arial"/>
          <w:b/>
          <w:color w:val="333333"/>
          <w:sz w:val="28"/>
          <w:szCs w:val="28"/>
          <w:lang w:val="hy-AM"/>
        </w:rPr>
        <w:t>Համապատասխանաբար</w:t>
      </w:r>
      <w:r w:rsidR="008C689C" w:rsidRPr="00A73C41">
        <w:rPr>
          <w:rFonts w:ascii="Arial LatArm" w:hAnsi="Arial LatArm" w:cs="Arial"/>
          <w:b/>
          <w:color w:val="333333"/>
          <w:sz w:val="28"/>
          <w:szCs w:val="28"/>
          <w:lang w:val="hy-AM"/>
        </w:rPr>
        <w:t xml:space="preserve"> </w:t>
      </w:r>
      <w:r w:rsidR="009F2C40" w:rsidRPr="00A73C41">
        <w:rPr>
          <w:rFonts w:ascii="Arial LatArm" w:hAnsi="Arial LatArm"/>
          <w:b/>
          <w:color w:val="333333"/>
          <w:lang w:val="hy-AM"/>
        </w:rPr>
        <w:t xml:space="preserve"> </w:t>
      </w:r>
      <w:r w:rsidR="00507264" w:rsidRPr="00A73C41">
        <w:rPr>
          <w:rFonts w:ascii="Arial" w:hAnsi="Arial" w:cs="Arial"/>
          <w:b/>
          <w:color w:val="333333"/>
          <w:sz w:val="28"/>
          <w:szCs w:val="28"/>
          <w:lang w:val="hy-AM"/>
        </w:rPr>
        <w:t>Ա</w:t>
      </w:r>
      <w:r w:rsidRPr="00A73C41">
        <w:rPr>
          <w:rFonts w:ascii="Arial" w:hAnsi="Arial" w:cs="Arial"/>
          <w:b/>
          <w:color w:val="333333"/>
          <w:sz w:val="28"/>
          <w:szCs w:val="28"/>
          <w:lang w:val="hy-AM"/>
        </w:rPr>
        <w:t>վելացնել</w:t>
      </w:r>
      <w:r w:rsidR="00507264" w:rsidRPr="00A73C41">
        <w:rPr>
          <w:rFonts w:ascii="Arial" w:hAnsi="Arial" w:cs="Arial"/>
          <w:b/>
          <w:color w:val="333333"/>
          <w:sz w:val="28"/>
          <w:szCs w:val="28"/>
          <w:lang w:val="hy-AM"/>
        </w:rPr>
        <w:t>՝</w:t>
      </w:r>
    </w:p>
    <w:p w:rsidR="00F7455A" w:rsidRPr="00A73C41" w:rsidRDefault="00F7455A" w:rsidP="00F7455A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/>
          <w:color w:val="333333"/>
          <w:lang w:val="hy-AM"/>
        </w:rPr>
      </w:pP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</w:t>
      </w:r>
      <w:r w:rsidRPr="00A73C41">
        <w:rPr>
          <w:rFonts w:ascii="Arial LatArm" w:hAnsi="Arial LatArm"/>
          <w:color w:val="333333"/>
          <w:lang w:val="hy-AM"/>
        </w:rPr>
        <w:t>/</w:t>
      </w:r>
      <w:r w:rsidR="00A73C41">
        <w:rPr>
          <w:rFonts w:asciiTheme="minorHAnsi" w:hAnsiTheme="minorHAnsi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Արտադպրեցական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կրթություն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ծախսային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ծրագրի</w:t>
      </w:r>
      <w:r w:rsidRPr="00A73C41">
        <w:rPr>
          <w:rFonts w:ascii="Arial LatArm" w:hAnsi="Arial LatArm"/>
          <w:color w:val="333333"/>
          <w:lang w:val="hy-AM"/>
        </w:rPr>
        <w:t xml:space="preserve"> 4639/</w:t>
      </w:r>
      <w:r w:rsidRPr="00A73C41">
        <w:rPr>
          <w:rFonts w:ascii="Arial" w:hAnsi="Arial" w:cs="Arial"/>
          <w:color w:val="333333"/>
          <w:lang w:val="hy-AM"/>
        </w:rPr>
        <w:t>այլ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ընթացիկ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դրամաշնորհներ</w:t>
      </w:r>
      <w:r w:rsidRPr="00A73C41">
        <w:rPr>
          <w:rFonts w:ascii="Arial LatArm" w:hAnsi="Arial LatArm"/>
          <w:color w:val="333333"/>
          <w:lang w:val="hy-AM"/>
        </w:rPr>
        <w:t xml:space="preserve">/ </w:t>
      </w:r>
      <w:r w:rsidRPr="00A73C41">
        <w:rPr>
          <w:rFonts w:ascii="Arial" w:hAnsi="Arial" w:cs="Arial"/>
          <w:color w:val="333333"/>
          <w:lang w:val="hy-AM"/>
        </w:rPr>
        <w:t>հոդվածը</w:t>
      </w:r>
      <w:r w:rsidRPr="00A73C41">
        <w:rPr>
          <w:rFonts w:ascii="Arial LatArm" w:hAnsi="Arial LatArm"/>
          <w:color w:val="333333"/>
          <w:lang w:val="hy-AM"/>
        </w:rPr>
        <w:t xml:space="preserve"> 10.000.000</w:t>
      </w:r>
      <w:r w:rsidRPr="00A73C41">
        <w:rPr>
          <w:rFonts w:ascii="Arial" w:hAnsi="Arial" w:cs="Arial"/>
          <w:color w:val="333333"/>
          <w:lang w:val="hy-AM"/>
        </w:rPr>
        <w:t>դրամով</w:t>
      </w:r>
      <w:r w:rsidRPr="00A73C41">
        <w:rPr>
          <w:rFonts w:ascii="Arial LatArm" w:hAnsi="Arial LatArm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տարեկան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ճշտված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պլանը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սահմանելով</w:t>
      </w:r>
      <w:r w:rsidRPr="00A73C41">
        <w:rPr>
          <w:rFonts w:ascii="Arial LatArm" w:hAnsi="Arial LatArm"/>
          <w:color w:val="333333"/>
          <w:lang w:val="hy-AM"/>
        </w:rPr>
        <w:t xml:space="preserve"> 235.000.000 </w:t>
      </w:r>
      <w:r w:rsidRPr="00A73C41">
        <w:rPr>
          <w:rFonts w:ascii="Arial" w:hAnsi="Arial" w:cs="Arial"/>
          <w:color w:val="333333"/>
          <w:lang w:val="hy-AM"/>
        </w:rPr>
        <w:t>ՀՀ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դրամ</w:t>
      </w:r>
      <w:r w:rsidRPr="00A73C41">
        <w:rPr>
          <w:rFonts w:ascii="Arial LatArm" w:hAnsi="Arial LatArm"/>
          <w:color w:val="333333"/>
          <w:lang w:val="hy-AM"/>
        </w:rPr>
        <w:t>:</w:t>
      </w:r>
    </w:p>
    <w:p w:rsidR="009200B5" w:rsidRPr="00A73C41" w:rsidRDefault="009200B5" w:rsidP="009200B5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/>
          <w:color w:val="333333"/>
          <w:lang w:val="hy-AM"/>
        </w:rPr>
      </w:pP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="00F7455A" w:rsidRPr="00A73C41">
        <w:rPr>
          <w:rFonts w:ascii="Arial" w:hAnsi="Arial" w:cs="Arial"/>
          <w:color w:val="333333"/>
          <w:lang w:val="hy-AM"/>
        </w:rPr>
        <w:t>բ</w:t>
      </w:r>
      <w:r w:rsidRPr="00A73C41">
        <w:rPr>
          <w:rFonts w:ascii="Arial LatArm" w:hAnsi="Arial LatArm"/>
          <w:color w:val="333333"/>
          <w:lang w:val="hy-AM"/>
        </w:rPr>
        <w:t xml:space="preserve">/ </w:t>
      </w:r>
      <w:r w:rsidR="00F7455A" w:rsidRPr="00A73C41">
        <w:rPr>
          <w:rFonts w:ascii="Arial" w:hAnsi="Arial" w:cs="Arial"/>
          <w:color w:val="333333"/>
          <w:lang w:val="hy-AM"/>
        </w:rPr>
        <w:t>Ջրամատակարարում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ծախսային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ծրագրի</w:t>
      </w:r>
      <w:r w:rsidR="00F7455A" w:rsidRPr="00A73C41">
        <w:rPr>
          <w:rFonts w:ascii="Arial LatArm" w:hAnsi="Arial LatArm" w:cs="Arial"/>
          <w:color w:val="333333"/>
          <w:lang w:val="hy-AM"/>
        </w:rPr>
        <w:t xml:space="preserve"> 4213</w:t>
      </w:r>
      <w:r w:rsidRPr="00A73C41">
        <w:rPr>
          <w:rFonts w:ascii="Arial LatArm" w:hAnsi="Arial LatArm" w:cs="Arial"/>
          <w:color w:val="333333"/>
          <w:lang w:val="hy-AM"/>
        </w:rPr>
        <w:t>/</w:t>
      </w:r>
      <w:r w:rsidR="00F7455A" w:rsidRPr="00A73C41">
        <w:rPr>
          <w:rFonts w:ascii="Arial" w:hAnsi="Arial" w:cs="Arial"/>
          <w:color w:val="333333"/>
          <w:lang w:val="hy-AM"/>
        </w:rPr>
        <w:t>կոմունալ</w:t>
      </w:r>
      <w:r w:rsidR="00F7455A"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F7455A" w:rsidRPr="00A73C41">
        <w:rPr>
          <w:rFonts w:ascii="Arial" w:hAnsi="Arial" w:cs="Arial"/>
          <w:color w:val="333333"/>
          <w:lang w:val="hy-AM"/>
        </w:rPr>
        <w:t>ծառայություններ</w:t>
      </w:r>
      <w:r w:rsidRPr="00A73C41">
        <w:rPr>
          <w:rFonts w:ascii="Arial LatArm" w:hAnsi="Arial LatArm" w:cs="Arial"/>
          <w:color w:val="333333"/>
          <w:lang w:val="hy-AM"/>
        </w:rPr>
        <w:t xml:space="preserve">/ </w:t>
      </w:r>
      <w:r w:rsidRPr="00A73C41">
        <w:rPr>
          <w:rFonts w:ascii="Arial" w:hAnsi="Arial" w:cs="Arial"/>
          <w:color w:val="333333"/>
          <w:lang w:val="hy-AM"/>
        </w:rPr>
        <w:t>հոդվածը</w:t>
      </w:r>
      <w:r w:rsidRPr="00A73C41">
        <w:rPr>
          <w:rFonts w:ascii="Arial LatArm" w:hAnsi="Arial LatArm" w:cs="Arial"/>
          <w:color w:val="333333"/>
          <w:lang w:val="hy-AM"/>
        </w:rPr>
        <w:t xml:space="preserve"> </w:t>
      </w:r>
      <w:r w:rsidR="00F7455A" w:rsidRPr="00A73C41">
        <w:rPr>
          <w:rFonts w:ascii="Arial LatArm" w:hAnsi="Arial LatArm" w:cs="Arial"/>
          <w:color w:val="333333"/>
          <w:lang w:val="hy-AM"/>
        </w:rPr>
        <w:t>5</w:t>
      </w:r>
      <w:r w:rsidRPr="00A73C41">
        <w:rPr>
          <w:rFonts w:ascii="Arial LatArm" w:hAnsi="Arial LatArm"/>
          <w:color w:val="333333"/>
          <w:lang w:val="hy-AM"/>
        </w:rPr>
        <w:t>.</w:t>
      </w:r>
      <w:r w:rsidR="00F7455A" w:rsidRPr="00A73C41">
        <w:rPr>
          <w:rFonts w:ascii="Arial LatArm" w:hAnsi="Arial LatArm"/>
          <w:color w:val="333333"/>
          <w:lang w:val="hy-AM"/>
        </w:rPr>
        <w:t>0</w:t>
      </w:r>
      <w:r w:rsidRPr="00A73C41">
        <w:rPr>
          <w:rFonts w:ascii="Arial LatArm" w:hAnsi="Arial LatArm"/>
          <w:color w:val="333333"/>
          <w:lang w:val="hy-AM"/>
        </w:rPr>
        <w:t>00.000</w:t>
      </w:r>
      <w:r w:rsidRPr="00A73C41">
        <w:rPr>
          <w:rFonts w:ascii="Arial" w:hAnsi="Arial" w:cs="Arial"/>
          <w:color w:val="333333"/>
          <w:lang w:val="hy-AM"/>
        </w:rPr>
        <w:t>դրամով</w:t>
      </w:r>
      <w:r w:rsidRPr="00A73C41">
        <w:rPr>
          <w:rFonts w:ascii="Arial LatArm" w:hAnsi="Arial LatArm"/>
          <w:color w:val="333333"/>
          <w:lang w:val="hy-AM"/>
        </w:rPr>
        <w:t xml:space="preserve">, </w:t>
      </w:r>
      <w:r w:rsidRPr="00A73C41">
        <w:rPr>
          <w:rFonts w:ascii="Arial" w:hAnsi="Arial" w:cs="Arial"/>
          <w:color w:val="333333"/>
          <w:lang w:val="hy-AM"/>
        </w:rPr>
        <w:t>տարեկան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ճշտված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պլանը</w:t>
      </w:r>
      <w:r w:rsidRPr="00A73C41">
        <w:rPr>
          <w:rFonts w:ascii="Arial LatArm" w:hAnsi="Arial LatArm"/>
          <w:color w:val="333333"/>
          <w:lang w:val="hy-AM"/>
        </w:rPr>
        <w:t xml:space="preserve">  </w:t>
      </w:r>
      <w:r w:rsidRPr="00A73C41">
        <w:rPr>
          <w:rFonts w:ascii="Arial" w:hAnsi="Arial" w:cs="Arial"/>
          <w:color w:val="333333"/>
          <w:lang w:val="hy-AM"/>
        </w:rPr>
        <w:t>սահմանելով</w:t>
      </w:r>
      <w:r w:rsidRPr="00A73C41">
        <w:rPr>
          <w:rFonts w:ascii="Arial LatArm" w:hAnsi="Arial LatArm"/>
          <w:color w:val="333333"/>
          <w:lang w:val="hy-AM"/>
        </w:rPr>
        <w:t xml:space="preserve"> 2</w:t>
      </w:r>
      <w:r w:rsidR="00F7455A" w:rsidRPr="00A73C41">
        <w:rPr>
          <w:rFonts w:ascii="Arial LatArm" w:hAnsi="Arial LatArm"/>
          <w:color w:val="333333"/>
          <w:lang w:val="hy-AM"/>
        </w:rPr>
        <w:t>9</w:t>
      </w:r>
      <w:r w:rsidRPr="00A73C41">
        <w:rPr>
          <w:rFonts w:ascii="Arial LatArm" w:hAnsi="Arial LatArm"/>
          <w:color w:val="333333"/>
          <w:lang w:val="hy-AM"/>
        </w:rPr>
        <w:t>.</w:t>
      </w:r>
      <w:r w:rsidR="008C689C" w:rsidRPr="00A73C41">
        <w:rPr>
          <w:rFonts w:ascii="Arial LatArm" w:hAnsi="Arial LatArm"/>
          <w:color w:val="333333"/>
          <w:lang w:val="hy-AM"/>
        </w:rPr>
        <w:t>0</w:t>
      </w:r>
      <w:r w:rsidRPr="00A73C41">
        <w:rPr>
          <w:rFonts w:ascii="Arial LatArm" w:hAnsi="Arial LatArm"/>
          <w:color w:val="333333"/>
          <w:lang w:val="hy-AM"/>
        </w:rPr>
        <w:t xml:space="preserve">00.000 </w:t>
      </w:r>
      <w:r w:rsidRPr="00A73C41">
        <w:rPr>
          <w:rFonts w:ascii="Arial" w:hAnsi="Arial" w:cs="Arial"/>
          <w:color w:val="333333"/>
          <w:lang w:val="hy-AM"/>
        </w:rPr>
        <w:t>ՀՀ</w:t>
      </w:r>
      <w:r w:rsidRPr="00A73C41">
        <w:rPr>
          <w:rFonts w:ascii="Arial LatArm" w:hAnsi="Arial LatArm"/>
          <w:color w:val="333333"/>
          <w:lang w:val="hy-AM"/>
        </w:rPr>
        <w:t xml:space="preserve"> </w:t>
      </w:r>
      <w:r w:rsidRPr="00A73C41">
        <w:rPr>
          <w:rFonts w:ascii="Arial" w:hAnsi="Arial" w:cs="Arial"/>
          <w:color w:val="333333"/>
          <w:lang w:val="hy-AM"/>
        </w:rPr>
        <w:t>դրամ</w:t>
      </w:r>
      <w:r w:rsidRPr="00A73C41">
        <w:rPr>
          <w:rFonts w:ascii="Arial LatArm" w:hAnsi="Arial LatArm"/>
          <w:color w:val="333333"/>
          <w:lang w:val="hy-AM"/>
        </w:rPr>
        <w:t>:</w:t>
      </w:r>
    </w:p>
    <w:p w:rsidR="00F7455A" w:rsidRPr="00A73C41" w:rsidRDefault="008C689C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/>
          <w:color w:val="333333"/>
          <w:sz w:val="22"/>
          <w:szCs w:val="22"/>
          <w:lang w:val="hy-AM"/>
        </w:rPr>
      </w:pPr>
      <w:r w:rsidRPr="00A73C41">
        <w:rPr>
          <w:rFonts w:ascii="Arial LatArm" w:hAnsi="Arial LatArm"/>
          <w:color w:val="333333"/>
          <w:sz w:val="22"/>
          <w:szCs w:val="22"/>
          <w:lang w:val="hy-AM"/>
        </w:rPr>
        <w:t xml:space="preserve">    </w:t>
      </w:r>
    </w:p>
    <w:p w:rsidR="00F7455A" w:rsidRPr="00443F55" w:rsidRDefault="00F7455A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b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b/>
          <w:color w:val="333333"/>
          <w:sz w:val="22"/>
          <w:szCs w:val="22"/>
          <w:lang w:val="hy-AM"/>
        </w:rPr>
        <w:t>Պակասեցնել՝</w:t>
      </w:r>
      <w:r w:rsidRPr="00443F55">
        <w:rPr>
          <w:rFonts w:ascii="Arial LatArm" w:hAnsi="Arial LatArm"/>
          <w:b/>
          <w:color w:val="333333"/>
          <w:sz w:val="22"/>
          <w:szCs w:val="22"/>
          <w:lang w:val="hy-AM"/>
        </w:rPr>
        <w:t xml:space="preserve">   </w:t>
      </w:r>
    </w:p>
    <w:p w:rsidR="00F7455A" w:rsidRPr="00443F55" w:rsidRDefault="00F7455A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Կառավարման ապարատի </w:t>
      </w:r>
    </w:p>
    <w:p w:rsidR="00F7455A" w:rsidRPr="00443F55" w:rsidRDefault="00F7455A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</w:t>
      </w:r>
      <w:r w:rsidR="000061FB" w:rsidRPr="00443F55">
        <w:rPr>
          <w:rFonts w:ascii="Arial" w:hAnsi="Arial" w:cs="Arial"/>
          <w:color w:val="333333"/>
          <w:sz w:val="22"/>
          <w:szCs w:val="22"/>
          <w:lang w:val="hy-AM"/>
        </w:rPr>
        <w:t>ա/ 4215 հոդվածը 700.000դրամով, տարեկան ճշտված պլանը սահմանելով 500,000դրամ</w:t>
      </w:r>
    </w:p>
    <w:p w:rsidR="000061FB" w:rsidRPr="00443F55" w:rsidRDefault="000061FB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բ/  4216 հոդվածը 500.000դրամով, տարեկան ճշտված պլանը սահմանելով 500,000դրամ</w:t>
      </w:r>
    </w:p>
    <w:p w:rsidR="000061FB" w:rsidRPr="00443F55" w:rsidRDefault="00443F55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գ/ </w:t>
      </w:r>
      <w:r w:rsidR="000061FB" w:rsidRPr="00443F55">
        <w:rPr>
          <w:rFonts w:ascii="Arial" w:hAnsi="Arial" w:cs="Arial"/>
          <w:color w:val="333333"/>
          <w:sz w:val="22"/>
          <w:szCs w:val="22"/>
          <w:lang w:val="hy-AM"/>
        </w:rPr>
        <w:t>4261</w:t>
      </w: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հոդվածը  1.400.000դրամով,  ճշտված պլանը սահմանելով 3.600.000դրամ</w:t>
      </w:r>
    </w:p>
    <w:p w:rsidR="000061FB" w:rsidRPr="00443F55" w:rsidRDefault="000061FB" w:rsidP="008C689C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դ/ 4267</w:t>
      </w:r>
      <w:r w:rsidR="00443F55"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հոդվածը  400.000դրամով,  ճշտված պլանը սահմանելով  2.600.000դրամ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b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b/>
          <w:color w:val="333333"/>
          <w:sz w:val="22"/>
          <w:szCs w:val="22"/>
          <w:lang w:val="hy-AM"/>
        </w:rPr>
        <w:t>Ավելացնել</w:t>
      </w:r>
      <w:r w:rsidRPr="00443F55">
        <w:rPr>
          <w:rFonts w:ascii="Arial LatArm" w:hAnsi="Arial LatArm"/>
          <w:b/>
          <w:color w:val="333333"/>
          <w:sz w:val="22"/>
          <w:szCs w:val="22"/>
          <w:lang w:val="hy-AM"/>
        </w:rPr>
        <w:t xml:space="preserve">   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Կառավարման ապարատի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ա/ 4214</w:t>
      </w:r>
      <w:r w:rsidR="00443F55" w:rsidRPr="00443F55">
        <w:rPr>
          <w:rFonts w:ascii="Arial" w:hAnsi="Arial" w:cs="Arial"/>
          <w:color w:val="333333"/>
          <w:sz w:val="22"/>
          <w:szCs w:val="22"/>
          <w:lang w:val="hy-AM"/>
        </w:rPr>
        <w:t>հոդվածը 800.000դրամով,  ճշտված պլանը սահմանելով   8.300.000դրամ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բ/ 4222</w:t>
      </w:r>
      <w:r w:rsidR="00443F55"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հոդվածը 1.200.000դրամով, ճշտված պլանը սահմանելով  3.200.000դրամ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գ/ 4234</w:t>
      </w:r>
      <w:r w:rsidR="00443F55"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հոդվածը 400.000դրամով, ճշտված պլանը սահմանելով  1.200.000դրամ</w:t>
      </w:r>
    </w:p>
    <w:p w:rsidR="000061FB" w:rsidRPr="00443F55" w:rsidRDefault="000061FB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Theme="minorHAnsi" w:hAnsiTheme="minorHAnsi"/>
          <w:color w:val="333333"/>
          <w:sz w:val="22"/>
          <w:szCs w:val="22"/>
          <w:lang w:val="hy-AM"/>
        </w:rPr>
      </w:pPr>
      <w:r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  դ/ 4264</w:t>
      </w:r>
      <w:r w:rsidR="00443F55" w:rsidRPr="00443F55">
        <w:rPr>
          <w:rFonts w:ascii="Arial" w:hAnsi="Arial" w:cs="Arial"/>
          <w:color w:val="333333"/>
          <w:sz w:val="22"/>
          <w:szCs w:val="22"/>
          <w:lang w:val="hy-AM"/>
        </w:rPr>
        <w:t xml:space="preserve"> հոդվածը 600.000դրամով, ճշտված պլանը սահմանելով  13.600.000դրամ</w:t>
      </w:r>
    </w:p>
    <w:p w:rsidR="008E5435" w:rsidRPr="000061FB" w:rsidRDefault="00323FB8" w:rsidP="000061FB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Arial LatArm" w:hAnsi="Arial LatArm"/>
          <w:b/>
          <w:color w:val="333333"/>
          <w:sz w:val="26"/>
          <w:szCs w:val="26"/>
          <w:lang w:val="hy-AM"/>
        </w:rPr>
      </w:pPr>
      <w:r>
        <w:rPr>
          <w:rFonts w:asciiTheme="minorHAnsi" w:hAnsiTheme="minorHAnsi"/>
          <w:color w:val="333333"/>
          <w:sz w:val="22"/>
          <w:szCs w:val="22"/>
          <w:lang w:val="hy-AM"/>
        </w:rPr>
        <w:t xml:space="preserve"> </w:t>
      </w:r>
      <w:r w:rsidR="000272BD" w:rsidRPr="000061FB">
        <w:rPr>
          <w:rFonts w:ascii="Arial LatArm" w:hAnsi="Arial LatArm"/>
          <w:b/>
          <w:color w:val="333333"/>
          <w:sz w:val="26"/>
          <w:szCs w:val="26"/>
          <w:lang w:val="hy-AM"/>
        </w:rPr>
        <w:t xml:space="preserve">      </w:t>
      </w:r>
      <w:r w:rsidR="008E5435" w:rsidRPr="000061FB">
        <w:rPr>
          <w:rFonts w:ascii="Arial LatArm" w:hAnsi="Arial LatArm"/>
          <w:b/>
          <w:color w:val="333333"/>
          <w:sz w:val="26"/>
          <w:szCs w:val="26"/>
          <w:lang w:val="hy-AM"/>
        </w:rPr>
        <w:t xml:space="preserve">      </w:t>
      </w:r>
      <w:r w:rsidR="008E5435" w:rsidRPr="000061FB">
        <w:rPr>
          <w:rFonts w:ascii="Arial" w:hAnsi="Arial" w:cs="Arial"/>
          <w:b/>
          <w:color w:val="333333"/>
          <w:sz w:val="26"/>
          <w:szCs w:val="26"/>
          <w:lang w:val="hy-AM"/>
        </w:rPr>
        <w:t>Պակասեցնել՝</w:t>
      </w:r>
      <w:r w:rsidR="008E5435" w:rsidRPr="000061FB">
        <w:rPr>
          <w:rFonts w:ascii="Arial LatArm" w:hAnsi="Arial LatArm"/>
          <w:b/>
          <w:color w:val="333333"/>
          <w:sz w:val="26"/>
          <w:szCs w:val="26"/>
          <w:lang w:val="hy-AM"/>
        </w:rPr>
        <w:t xml:space="preserve"> </w:t>
      </w:r>
    </w:p>
    <w:p w:rsidR="008E5435" w:rsidRPr="00443F55" w:rsidRDefault="008E5435" w:rsidP="008E5435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Arial LatArm" w:hAnsi="Arial LatArm"/>
          <w:color w:val="333333"/>
          <w:lang w:val="hy-AM"/>
        </w:rPr>
      </w:pPr>
      <w:r w:rsidRPr="00443F55">
        <w:rPr>
          <w:rFonts w:ascii="Arial LatArm" w:hAnsi="Arial LatArm"/>
          <w:color w:val="333333"/>
          <w:lang w:val="hy-AM"/>
        </w:rPr>
        <w:t xml:space="preserve">    1/ </w:t>
      </w:r>
      <w:r w:rsidRPr="00443F55">
        <w:rPr>
          <w:rFonts w:ascii="Arial" w:hAnsi="Arial" w:cs="Arial"/>
          <w:color w:val="333333"/>
          <w:lang w:val="hy-AM"/>
        </w:rPr>
        <w:t>Վարչական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բյուջեի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պահուստային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ֆոնդը</w:t>
      </w:r>
      <w:r w:rsidRPr="00443F55">
        <w:rPr>
          <w:rFonts w:ascii="Arial LatArm" w:hAnsi="Arial LatArm"/>
          <w:color w:val="333333"/>
          <w:lang w:val="hy-AM"/>
        </w:rPr>
        <w:t xml:space="preserve"> 50,000,000</w:t>
      </w:r>
      <w:r w:rsidRPr="00443F55">
        <w:rPr>
          <w:rFonts w:ascii="Arial" w:hAnsi="Arial" w:cs="Arial"/>
          <w:color w:val="333333"/>
          <w:lang w:val="hy-AM"/>
        </w:rPr>
        <w:t>դրամով</w:t>
      </w:r>
      <w:r w:rsidRPr="00443F55">
        <w:rPr>
          <w:rFonts w:ascii="Arial LatArm" w:hAnsi="Arial LatArm"/>
          <w:color w:val="333333"/>
          <w:lang w:val="hy-AM"/>
        </w:rPr>
        <w:t xml:space="preserve">, </w:t>
      </w:r>
      <w:r w:rsidRPr="00443F55">
        <w:rPr>
          <w:rFonts w:ascii="Arial" w:hAnsi="Arial" w:cs="Arial"/>
          <w:color w:val="333333"/>
          <w:lang w:val="hy-AM"/>
        </w:rPr>
        <w:t>տարեկան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ճշտված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պլանը</w:t>
      </w:r>
      <w:r w:rsidRPr="00443F55">
        <w:rPr>
          <w:rFonts w:ascii="Arial LatArm" w:hAnsi="Arial LatArm"/>
          <w:color w:val="333333"/>
          <w:lang w:val="hy-AM"/>
        </w:rPr>
        <w:t xml:space="preserve">  </w:t>
      </w:r>
      <w:r w:rsidRPr="00443F55">
        <w:rPr>
          <w:rFonts w:ascii="Arial" w:hAnsi="Arial" w:cs="Arial"/>
          <w:color w:val="333333"/>
          <w:lang w:val="hy-AM"/>
        </w:rPr>
        <w:t>սահմանելով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="000272BD" w:rsidRPr="00443F55">
        <w:rPr>
          <w:rFonts w:ascii="Arial LatArm" w:hAnsi="Arial LatArm"/>
          <w:color w:val="333333"/>
          <w:lang w:val="hy-AM"/>
        </w:rPr>
        <w:t>5</w:t>
      </w:r>
      <w:r w:rsidRPr="00443F55">
        <w:rPr>
          <w:rFonts w:ascii="Arial LatArm" w:hAnsi="Arial LatArm"/>
          <w:color w:val="333333"/>
          <w:lang w:val="hy-AM"/>
        </w:rPr>
        <w:t>6</w:t>
      </w:r>
      <w:r w:rsidR="00CD4A0F" w:rsidRPr="00443F55">
        <w:rPr>
          <w:rFonts w:ascii="Arial LatArm" w:hAnsi="Arial LatArm"/>
          <w:color w:val="333333"/>
          <w:lang w:val="hy-AM"/>
        </w:rPr>
        <w:t>.</w:t>
      </w:r>
      <w:r w:rsidRPr="00443F55">
        <w:rPr>
          <w:rFonts w:ascii="Arial LatArm" w:hAnsi="Arial LatArm"/>
          <w:color w:val="333333"/>
          <w:lang w:val="hy-AM"/>
        </w:rPr>
        <w:t xml:space="preserve">613.000 </w:t>
      </w:r>
      <w:r w:rsidRPr="00443F55">
        <w:rPr>
          <w:rFonts w:ascii="Arial" w:hAnsi="Arial" w:cs="Arial"/>
          <w:color w:val="333333"/>
          <w:lang w:val="hy-AM"/>
        </w:rPr>
        <w:t>ՀՀ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դրամ</w:t>
      </w:r>
      <w:r w:rsidRPr="00443F55">
        <w:rPr>
          <w:rFonts w:ascii="Arial LatArm" w:hAnsi="Arial LatArm"/>
          <w:color w:val="333333"/>
          <w:lang w:val="hy-AM"/>
        </w:rPr>
        <w:t>:</w:t>
      </w:r>
    </w:p>
    <w:p w:rsidR="008E5435" w:rsidRPr="00443F55" w:rsidRDefault="008E5435" w:rsidP="008E5435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Arial LatArm" w:hAnsi="Arial LatArm" w:cs="Arial"/>
          <w:color w:val="333333"/>
          <w:lang w:val="hy-AM"/>
        </w:rPr>
      </w:pPr>
      <w:r w:rsidRPr="00443F55">
        <w:rPr>
          <w:rFonts w:ascii="Arial LatArm" w:hAnsi="Arial LatArm"/>
          <w:color w:val="333333"/>
          <w:lang w:val="hy-AM"/>
        </w:rPr>
        <w:t xml:space="preserve">       </w:t>
      </w:r>
      <w:r w:rsidR="008C3040" w:rsidRPr="00443F55">
        <w:rPr>
          <w:rFonts w:ascii="Arial LatArm" w:hAnsi="Arial LatArm"/>
          <w:color w:val="333333"/>
          <w:lang w:val="hy-AM"/>
        </w:rPr>
        <w:t xml:space="preserve">   </w:t>
      </w:r>
      <w:r w:rsidR="008C3040" w:rsidRPr="00443F55">
        <w:rPr>
          <w:rFonts w:ascii="Arial" w:hAnsi="Arial" w:cs="Arial"/>
          <w:color w:val="333333"/>
          <w:lang w:val="hy-AM"/>
        </w:rPr>
        <w:t>Պակասեցված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="008C3040" w:rsidRPr="00443F55">
        <w:rPr>
          <w:rFonts w:ascii="Arial" w:hAnsi="Arial" w:cs="Arial"/>
          <w:color w:val="333333"/>
          <w:lang w:val="hy-AM"/>
        </w:rPr>
        <w:t>գումարը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ամբողջությամբ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 </w:t>
      </w:r>
      <w:r w:rsidRPr="00443F55">
        <w:rPr>
          <w:rFonts w:ascii="Arial" w:hAnsi="Arial" w:cs="Arial"/>
          <w:color w:val="333333"/>
          <w:lang w:val="hy-AM"/>
        </w:rPr>
        <w:t>կատարել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բյուջեի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վարչական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մասի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պահուստային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ֆոնդից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հատկացում</w:t>
      </w:r>
      <w:r w:rsidRPr="00443F55">
        <w:rPr>
          <w:rFonts w:ascii="Arial LatArm" w:hAnsi="Arial LatArm"/>
          <w:color w:val="333333"/>
          <w:lang w:val="hy-AM"/>
        </w:rPr>
        <w:t xml:space="preserve">  </w:t>
      </w:r>
      <w:r w:rsidRPr="00443F55">
        <w:rPr>
          <w:rFonts w:ascii="Arial" w:hAnsi="Arial" w:cs="Arial"/>
          <w:color w:val="333333"/>
          <w:lang w:val="hy-AM"/>
        </w:rPr>
        <w:t>ֆոնդային</w:t>
      </w:r>
      <w:r w:rsidRPr="00443F55">
        <w:rPr>
          <w:rFonts w:ascii="Arial LatArm" w:hAnsi="Arial LatArm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մաս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,  </w:t>
      </w:r>
      <w:r w:rsidR="008C3040" w:rsidRPr="00443F55">
        <w:rPr>
          <w:rFonts w:ascii="Arial" w:hAnsi="Arial" w:cs="Arial"/>
          <w:color w:val="333333"/>
          <w:lang w:val="hy-AM"/>
        </w:rPr>
        <w:t>հատկացման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="008C3040" w:rsidRPr="00443F55">
        <w:rPr>
          <w:rFonts w:ascii="Arial" w:hAnsi="Arial" w:cs="Arial"/>
          <w:color w:val="333333"/>
          <w:lang w:val="hy-AM"/>
        </w:rPr>
        <w:t>գումարի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="008C3040" w:rsidRPr="00443F55">
        <w:rPr>
          <w:rFonts w:ascii="Arial" w:hAnsi="Arial" w:cs="Arial"/>
          <w:color w:val="333333"/>
          <w:lang w:val="hy-AM"/>
        </w:rPr>
        <w:t>չափը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="008C3040" w:rsidRPr="00443F55">
        <w:rPr>
          <w:rFonts w:ascii="Arial" w:hAnsi="Arial" w:cs="Arial"/>
          <w:color w:val="333333"/>
          <w:lang w:val="hy-AM"/>
        </w:rPr>
        <w:t>սահմանելով</w:t>
      </w:r>
      <w:r w:rsidR="008C3040" w:rsidRPr="00443F55">
        <w:rPr>
          <w:rFonts w:ascii="Arial LatArm" w:hAnsi="Arial LatArm" w:cs="Arial"/>
          <w:color w:val="333333"/>
          <w:lang w:val="hy-AM"/>
        </w:rPr>
        <w:t xml:space="preserve"> 502.900.000</w:t>
      </w:r>
      <w:r w:rsidR="008C3040" w:rsidRPr="00443F55">
        <w:rPr>
          <w:rFonts w:ascii="Arial" w:hAnsi="Arial" w:cs="Arial"/>
          <w:color w:val="333333"/>
          <w:lang w:val="hy-AM"/>
        </w:rPr>
        <w:t>դրամ</w:t>
      </w:r>
      <w:r w:rsidR="008C3040" w:rsidRPr="00443F55">
        <w:rPr>
          <w:rFonts w:ascii="Arial LatArm" w:hAnsi="Arial LatArm" w:cs="Arial"/>
          <w:color w:val="333333"/>
          <w:lang w:val="hy-AM"/>
        </w:rPr>
        <w:t>:</w:t>
      </w:r>
    </w:p>
    <w:p w:rsidR="000272BD" w:rsidRPr="00443F55" w:rsidRDefault="000272BD" w:rsidP="000272B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Arial LatArm" w:hAnsi="Arial LatArm"/>
          <w:color w:val="333333"/>
          <w:lang w:val="hy-AM"/>
        </w:rPr>
      </w:pPr>
      <w:r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Pr="00443F55">
        <w:rPr>
          <w:rFonts w:ascii="Arial" w:hAnsi="Arial" w:cs="Arial"/>
          <w:color w:val="4B5C6A"/>
          <w:lang w:val="hy-AM"/>
        </w:rPr>
        <w:t>ֆոնդային</w:t>
      </w:r>
      <w:r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Pr="00443F55">
        <w:rPr>
          <w:rFonts w:ascii="Arial" w:hAnsi="Arial" w:cs="Arial"/>
          <w:color w:val="4B5C6A"/>
          <w:lang w:val="hy-AM"/>
        </w:rPr>
        <w:t>մասում</w:t>
      </w:r>
      <w:r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="000061FB" w:rsidRPr="00443F55">
        <w:rPr>
          <w:rFonts w:ascii="Arial" w:hAnsi="Arial" w:cs="Arial"/>
          <w:color w:val="4B5C6A"/>
          <w:lang w:val="hy-AM"/>
        </w:rPr>
        <w:t>այլ</w:t>
      </w:r>
      <w:r w:rsidR="000061FB"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Pr="00443F55">
        <w:rPr>
          <w:rFonts w:ascii="Arial" w:hAnsi="Arial" w:cs="Arial"/>
          <w:color w:val="4B5C6A"/>
          <w:lang w:val="hy-AM"/>
        </w:rPr>
        <w:t>փոփո</w:t>
      </w:r>
      <w:r w:rsidR="00CD4A0F" w:rsidRPr="00443F55">
        <w:rPr>
          <w:rFonts w:ascii="Arial" w:hAnsi="Arial" w:cs="Arial"/>
          <w:color w:val="4B5C6A"/>
          <w:lang w:val="hy-AM"/>
        </w:rPr>
        <w:t>խ</w:t>
      </w:r>
      <w:r w:rsidRPr="00443F55">
        <w:rPr>
          <w:rFonts w:ascii="Arial" w:hAnsi="Arial" w:cs="Arial"/>
          <w:color w:val="4B5C6A"/>
          <w:lang w:val="hy-AM"/>
        </w:rPr>
        <w:t>ու</w:t>
      </w:r>
      <w:r w:rsidR="00CD4A0F" w:rsidRPr="00443F55">
        <w:rPr>
          <w:rFonts w:ascii="Arial" w:hAnsi="Arial" w:cs="Arial"/>
          <w:color w:val="4B5C6A"/>
          <w:lang w:val="hy-AM"/>
        </w:rPr>
        <w:t>թյուններ</w:t>
      </w:r>
      <w:r w:rsidR="00CD4A0F"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443F55">
        <w:rPr>
          <w:rFonts w:ascii="Arial" w:hAnsi="Arial" w:cs="Arial"/>
          <w:color w:val="4B5C6A"/>
          <w:lang w:val="hy-AM"/>
        </w:rPr>
        <w:t>չկատարելու</w:t>
      </w:r>
      <w:r w:rsidRPr="00443F55">
        <w:rPr>
          <w:rFonts w:ascii="Arial LatArm" w:hAnsi="Arial LatArm" w:cs="Arial"/>
          <w:color w:val="4B5C6A"/>
          <w:lang w:val="hy-AM"/>
        </w:rPr>
        <w:t xml:space="preserve"> </w:t>
      </w:r>
      <w:r w:rsidR="00CD4A0F" w:rsidRPr="00443F55">
        <w:rPr>
          <w:rFonts w:ascii="Arial" w:hAnsi="Arial" w:cs="Arial"/>
          <w:color w:val="4B5C6A"/>
          <w:lang w:val="hy-AM"/>
        </w:rPr>
        <w:t>նպատակով</w:t>
      </w:r>
      <w:r w:rsidRPr="00443F55">
        <w:rPr>
          <w:rFonts w:ascii="Arial LatArm" w:hAnsi="Arial LatArm" w:cs="Arial"/>
          <w:color w:val="4B5C6A"/>
          <w:lang w:val="hy-AM"/>
        </w:rPr>
        <w:t xml:space="preserve">  </w:t>
      </w:r>
      <w:r w:rsidRPr="00443F55">
        <w:rPr>
          <w:rFonts w:ascii="Arial" w:hAnsi="Arial" w:cs="Arial"/>
          <w:color w:val="4B5C6A"/>
          <w:lang w:val="hy-AM"/>
        </w:rPr>
        <w:t>պակասեցնել</w:t>
      </w:r>
      <w:r w:rsidRPr="00443F55">
        <w:rPr>
          <w:rFonts w:ascii="Arial LatArm" w:hAnsi="Arial LatArm" w:cs="Arial"/>
          <w:color w:val="4B5C6A"/>
          <w:lang w:val="hy-AM"/>
        </w:rPr>
        <w:t xml:space="preserve">  </w:t>
      </w:r>
      <w:r w:rsidRPr="00443F55">
        <w:rPr>
          <w:rFonts w:ascii="Arial" w:hAnsi="Arial" w:cs="Arial"/>
          <w:color w:val="333333"/>
          <w:lang w:val="hy-AM"/>
        </w:rPr>
        <w:t>օտարումից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մուտքերը</w:t>
      </w:r>
      <w:r w:rsidRPr="00443F55">
        <w:rPr>
          <w:rFonts w:ascii="Arial LatArm" w:hAnsi="Arial LatArm" w:cs="Arial"/>
          <w:color w:val="333333"/>
          <w:lang w:val="hy-AM"/>
        </w:rPr>
        <w:t xml:space="preserve"> 50.000.000</w:t>
      </w:r>
      <w:r w:rsidRPr="00443F55">
        <w:rPr>
          <w:rFonts w:ascii="Arial" w:hAnsi="Arial" w:cs="Arial"/>
          <w:color w:val="333333"/>
          <w:lang w:val="hy-AM"/>
        </w:rPr>
        <w:t>դրամով</w:t>
      </w:r>
      <w:r w:rsidRPr="00443F55">
        <w:rPr>
          <w:rFonts w:ascii="Arial LatArm" w:hAnsi="Arial LatArm" w:cs="Arial"/>
          <w:color w:val="333333"/>
          <w:lang w:val="hy-AM"/>
        </w:rPr>
        <w:t xml:space="preserve">, </w:t>
      </w:r>
      <w:r w:rsidRPr="00443F55">
        <w:rPr>
          <w:rFonts w:ascii="Arial" w:hAnsi="Arial" w:cs="Arial"/>
          <w:color w:val="333333"/>
          <w:lang w:val="hy-AM"/>
        </w:rPr>
        <w:t>տարեկան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ճշտված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պլանը</w:t>
      </w:r>
      <w:r w:rsidRPr="00443F55">
        <w:rPr>
          <w:rFonts w:ascii="Arial LatArm" w:hAnsi="Arial LatArm" w:cs="Arial"/>
          <w:color w:val="333333"/>
          <w:lang w:val="hy-AM"/>
        </w:rPr>
        <w:t xml:space="preserve"> </w:t>
      </w:r>
      <w:r w:rsidRPr="00443F55">
        <w:rPr>
          <w:rFonts w:ascii="Arial" w:hAnsi="Arial" w:cs="Arial"/>
          <w:color w:val="333333"/>
          <w:lang w:val="hy-AM"/>
        </w:rPr>
        <w:t>սահմանելով</w:t>
      </w:r>
      <w:r w:rsidRPr="00443F55">
        <w:rPr>
          <w:rFonts w:ascii="Arial LatArm" w:hAnsi="Arial LatArm" w:cs="Arial"/>
          <w:color w:val="333333"/>
          <w:lang w:val="hy-AM"/>
        </w:rPr>
        <w:t xml:space="preserve"> 950.000.000</w:t>
      </w:r>
      <w:r w:rsidRPr="00443F55">
        <w:rPr>
          <w:rFonts w:ascii="Arial" w:hAnsi="Arial" w:cs="Arial"/>
          <w:color w:val="333333"/>
          <w:lang w:val="hy-AM"/>
        </w:rPr>
        <w:t>դրամ</w:t>
      </w:r>
      <w:r w:rsidRPr="00443F55">
        <w:rPr>
          <w:rFonts w:ascii="Arial LatArm" w:hAnsi="Arial LatArm" w:cs="Arial"/>
          <w:color w:val="333333"/>
          <w:lang w:val="hy-AM"/>
        </w:rPr>
        <w:t>:</w:t>
      </w:r>
    </w:p>
    <w:p w:rsidR="008E5435" w:rsidRPr="00443F55" w:rsidRDefault="008E5435" w:rsidP="000272BD">
      <w:pPr>
        <w:pStyle w:val="a3"/>
        <w:shd w:val="clear" w:color="auto" w:fill="FFFFFF"/>
        <w:spacing w:before="0" w:beforeAutospacing="0" w:afterAutospacing="0" w:line="276" w:lineRule="auto"/>
        <w:ind w:left="426" w:hanging="426"/>
        <w:jc w:val="both"/>
        <w:rPr>
          <w:rFonts w:ascii="Arial LatArm" w:hAnsi="Arial LatArm"/>
          <w:color w:val="333333"/>
          <w:lang w:val="hy-AM"/>
        </w:rPr>
      </w:pPr>
      <w:r w:rsidRPr="00443F55">
        <w:rPr>
          <w:rFonts w:ascii="Arial LatArm" w:hAnsi="Arial LatArm" w:cs="Arial"/>
          <w:color w:val="333333"/>
          <w:lang w:val="hy-AM"/>
        </w:rPr>
        <w:t xml:space="preserve">   </w:t>
      </w:r>
      <w:r w:rsidRPr="00443F55">
        <w:rPr>
          <w:rFonts w:ascii="Arial LatArm" w:hAnsi="Arial LatArm"/>
          <w:color w:val="333333"/>
          <w:lang w:val="hy-AM"/>
        </w:rPr>
        <w:t xml:space="preserve">  </w:t>
      </w:r>
    </w:p>
    <w:p w:rsidR="006E2703" w:rsidRPr="00CD4A0F" w:rsidRDefault="008E5435" w:rsidP="008E5435">
      <w:pPr>
        <w:pStyle w:val="a3"/>
        <w:shd w:val="clear" w:color="auto" w:fill="FFFFFF"/>
        <w:spacing w:before="0" w:beforeAutospacing="0" w:afterAutospacing="0" w:line="276" w:lineRule="auto"/>
        <w:ind w:left="284" w:hanging="284"/>
        <w:jc w:val="both"/>
        <w:rPr>
          <w:rStyle w:val="a4"/>
          <w:rFonts w:ascii="Arial LatArm" w:hAnsi="Arial LatArm"/>
          <w:bCs w:val="0"/>
          <w:color w:val="333333"/>
          <w:lang w:val="hy-AM"/>
        </w:rPr>
      </w:pPr>
      <w:r w:rsidRPr="00443F55">
        <w:rPr>
          <w:rFonts w:ascii="Arial LatArm" w:hAnsi="Arial LatArm"/>
          <w:b/>
          <w:color w:val="333333"/>
          <w:lang w:val="hy-AM"/>
        </w:rPr>
        <w:t xml:space="preserve">  </w:t>
      </w:r>
      <w:r w:rsidRPr="00443F55">
        <w:rPr>
          <w:rFonts w:ascii="Arial" w:hAnsi="Arial" w:cs="Arial"/>
          <w:b/>
          <w:color w:val="333333"/>
          <w:lang w:val="hy-AM"/>
        </w:rPr>
        <w:t>Կատարված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փոփոխություններից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հետո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վարչական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բյուջեի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պահուստային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ֆոնդը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սահմանել</w:t>
      </w:r>
      <w:r w:rsidRPr="00443F55">
        <w:rPr>
          <w:rFonts w:ascii="Arial LatArm" w:hAnsi="Arial LatArm"/>
          <w:b/>
          <w:color w:val="333333"/>
          <w:lang w:val="hy-AM"/>
        </w:rPr>
        <w:t xml:space="preserve">   </w:t>
      </w:r>
      <w:r w:rsidR="000272BD" w:rsidRPr="00443F55">
        <w:rPr>
          <w:rFonts w:ascii="Arial LatArm" w:hAnsi="Arial LatArm"/>
          <w:b/>
          <w:color w:val="333333"/>
          <w:lang w:val="hy-AM"/>
        </w:rPr>
        <w:t>56.613</w:t>
      </w:r>
      <w:r w:rsidRPr="00443F55">
        <w:rPr>
          <w:rFonts w:ascii="Arial LatArm" w:hAnsi="Arial LatArm"/>
          <w:b/>
          <w:color w:val="333333"/>
          <w:lang w:val="hy-AM"/>
        </w:rPr>
        <w:t xml:space="preserve">.000 </w:t>
      </w:r>
      <w:r w:rsidRPr="00443F55">
        <w:rPr>
          <w:rFonts w:ascii="Arial" w:hAnsi="Arial" w:cs="Arial"/>
          <w:b/>
          <w:color w:val="333333"/>
          <w:lang w:val="hy-AM"/>
        </w:rPr>
        <w:t>ՀՀ</w:t>
      </w:r>
      <w:r w:rsidRPr="00443F55">
        <w:rPr>
          <w:rFonts w:ascii="Arial LatArm" w:hAnsi="Arial LatArm"/>
          <w:b/>
          <w:color w:val="333333"/>
          <w:lang w:val="hy-AM"/>
        </w:rPr>
        <w:t xml:space="preserve"> </w:t>
      </w:r>
      <w:r w:rsidRPr="00443F55">
        <w:rPr>
          <w:rFonts w:ascii="Arial" w:hAnsi="Arial" w:cs="Arial"/>
          <w:b/>
          <w:color w:val="333333"/>
          <w:lang w:val="hy-AM"/>
        </w:rPr>
        <w:t>դրամ</w:t>
      </w:r>
      <w:r w:rsidRPr="00443F55">
        <w:rPr>
          <w:rFonts w:ascii="Arial LatArm" w:hAnsi="Arial LatArm"/>
          <w:b/>
          <w:color w:val="333333"/>
          <w:lang w:val="hy-AM"/>
        </w:rPr>
        <w:t>:</w:t>
      </w:r>
      <w:r w:rsidRPr="00443F55">
        <w:rPr>
          <w:rFonts w:ascii="Arial LatArm" w:hAnsi="Arial LatArm" w:cs="Courier New"/>
          <w:b/>
          <w:color w:val="4B5C6A"/>
          <w:lang w:val="hy-AM"/>
        </w:rPr>
        <w:t xml:space="preserve">                               </w:t>
      </w:r>
      <w:r w:rsidRPr="00443F55">
        <w:rPr>
          <w:rStyle w:val="a4"/>
          <w:rFonts w:ascii="Arial LatArm" w:hAnsi="Arial LatArm" w:cs="Sylfaen"/>
          <w:color w:val="000000"/>
          <w:lang w:val="hy-AM"/>
        </w:rPr>
        <w:t xml:space="preserve">                 </w:t>
      </w:r>
      <w:r w:rsidR="006E2703" w:rsidRPr="00443F55">
        <w:rPr>
          <w:rFonts w:ascii="Arial LatArm" w:hAnsi="Arial LatArm" w:cs="Courier New"/>
          <w:color w:val="4B5C6A"/>
          <w:lang w:val="hy-AM"/>
        </w:rPr>
        <w:t xml:space="preserve">                </w:t>
      </w:r>
      <w:r w:rsidR="006E2703" w:rsidRPr="00443F55">
        <w:rPr>
          <w:rStyle w:val="a4"/>
          <w:rFonts w:ascii="Arial LatArm" w:hAnsi="Arial LatArm" w:cs="Sylfaen"/>
          <w:color w:val="000000"/>
          <w:lang w:val="hy-AM"/>
        </w:rPr>
        <w:t xml:space="preserve">                 </w:t>
      </w:r>
    </w:p>
    <w:p w:rsidR="00484D70" w:rsidRPr="00CD4A0F" w:rsidRDefault="00484D70" w:rsidP="00484D70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Arial LatArm" w:hAnsi="Arial LatArm"/>
          <w:color w:val="333333"/>
          <w:sz w:val="22"/>
          <w:szCs w:val="22"/>
          <w:lang w:val="hy-AM"/>
        </w:rPr>
      </w:pPr>
    </w:p>
    <w:p w:rsidR="006E48C6" w:rsidRPr="008C689C" w:rsidRDefault="006108BA" w:rsidP="00484D70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Arial LatArm" w:hAnsi="Arial LatArm" w:cs="Sylfaen"/>
          <w:b/>
          <w:bCs/>
          <w:color w:val="000000"/>
          <w:sz w:val="22"/>
          <w:szCs w:val="22"/>
          <w:lang w:val="hy-AM"/>
        </w:rPr>
      </w:pPr>
      <w:r w:rsidRPr="00CD4A0F">
        <w:rPr>
          <w:rStyle w:val="a4"/>
          <w:rFonts w:ascii="Arial" w:hAnsi="Arial" w:cs="Arial"/>
          <w:color w:val="000000"/>
          <w:lang w:val="hy-AM"/>
        </w:rPr>
        <w:t>Ֆինանսատնտեսագիտական</w:t>
      </w:r>
      <w:r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Pr="00CD4A0F">
        <w:rPr>
          <w:rStyle w:val="a4"/>
          <w:rFonts w:ascii="Arial" w:hAnsi="Arial" w:cs="Arial"/>
          <w:color w:val="000000"/>
          <w:lang w:val="hy-AM"/>
        </w:rPr>
        <w:t>և</w:t>
      </w:r>
      <w:r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Pr="00CD4A0F">
        <w:rPr>
          <w:rStyle w:val="a4"/>
          <w:rFonts w:ascii="Arial" w:hAnsi="Arial" w:cs="Arial"/>
          <w:color w:val="000000"/>
          <w:lang w:val="hy-AM"/>
        </w:rPr>
        <w:t>գնումների</w:t>
      </w:r>
      <w:r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Pr="00CD4A0F">
        <w:rPr>
          <w:rStyle w:val="a4"/>
          <w:rFonts w:ascii="Arial" w:hAnsi="Arial" w:cs="Arial"/>
          <w:color w:val="000000"/>
          <w:lang w:val="hy-AM"/>
        </w:rPr>
        <w:t>բաժնի</w:t>
      </w:r>
      <w:r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Pr="00CD4A0F">
        <w:rPr>
          <w:rStyle w:val="a4"/>
          <w:rFonts w:ascii="Arial" w:hAnsi="Arial" w:cs="Arial"/>
          <w:color w:val="000000"/>
          <w:lang w:val="hy-AM"/>
        </w:rPr>
        <w:t>պետ՝</w:t>
      </w:r>
      <w:r w:rsidR="00BB4DD0" w:rsidRPr="00CD4A0F">
        <w:rPr>
          <w:rStyle w:val="a4"/>
          <w:rFonts w:ascii="Arial LatArm" w:hAnsi="Arial LatArm" w:cs="Sylfaen"/>
          <w:color w:val="000000"/>
          <w:lang w:val="hy-AM"/>
        </w:rPr>
        <w:t xml:space="preserve">      </w:t>
      </w:r>
      <w:r w:rsidR="009F2C40"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="00490A54"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="00BB4DD0" w:rsidRPr="00CD4A0F">
        <w:rPr>
          <w:rStyle w:val="a4"/>
          <w:rFonts w:ascii="Arial LatArm" w:hAnsi="Arial LatArm" w:cs="Sylfaen"/>
          <w:color w:val="000000"/>
          <w:lang w:val="hy-AM"/>
        </w:rPr>
        <w:t xml:space="preserve">  </w:t>
      </w:r>
      <w:r w:rsidR="003F399E" w:rsidRPr="00CD4A0F">
        <w:rPr>
          <w:rStyle w:val="a4"/>
          <w:rFonts w:ascii="Arial LatArm" w:hAnsi="Arial LatArm" w:cs="Sylfaen"/>
          <w:color w:val="000000"/>
          <w:lang w:val="hy-AM"/>
        </w:rPr>
        <w:t xml:space="preserve">   </w:t>
      </w:r>
      <w:r w:rsidR="00975E8F" w:rsidRPr="00CD4A0F">
        <w:rPr>
          <w:rStyle w:val="a4"/>
          <w:rFonts w:ascii="Arial LatArm" w:hAnsi="Arial LatArm" w:cs="Sylfaen"/>
          <w:color w:val="000000"/>
          <w:lang w:val="hy-AM"/>
        </w:rPr>
        <w:t xml:space="preserve">  </w:t>
      </w:r>
      <w:r w:rsidR="00490A54"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="00975E8F" w:rsidRPr="00CD4A0F">
        <w:rPr>
          <w:rStyle w:val="a4"/>
          <w:rFonts w:ascii="Arial LatArm" w:hAnsi="Arial LatArm" w:cs="Sylfaen"/>
          <w:color w:val="000000"/>
          <w:lang w:val="hy-AM"/>
        </w:rPr>
        <w:t xml:space="preserve">    </w:t>
      </w:r>
      <w:r w:rsidR="00BB4DD0" w:rsidRPr="00CD4A0F">
        <w:rPr>
          <w:rStyle w:val="a4"/>
          <w:rFonts w:ascii="Arial LatArm" w:hAnsi="Arial LatArm" w:cs="Sylfaen"/>
          <w:color w:val="000000"/>
          <w:lang w:val="hy-AM"/>
        </w:rPr>
        <w:t xml:space="preserve"> </w:t>
      </w:r>
      <w:r w:rsidR="00BB4DD0" w:rsidRPr="00CD4A0F">
        <w:rPr>
          <w:rStyle w:val="a4"/>
          <w:rFonts w:ascii="Arial" w:hAnsi="Arial" w:cs="Arial"/>
          <w:color w:val="000000"/>
          <w:lang w:val="hy-AM"/>
        </w:rPr>
        <w:t>Ա</w:t>
      </w:r>
      <w:r w:rsidR="00BB4DD0" w:rsidRPr="00CD4A0F">
        <w:rPr>
          <w:rStyle w:val="a4"/>
          <w:rFonts w:ascii="Arial LatArm" w:hAnsi="Arial LatArm" w:cs="Sylfaen"/>
          <w:color w:val="000000"/>
          <w:lang w:val="hy-AM"/>
        </w:rPr>
        <w:t xml:space="preserve">. </w:t>
      </w:r>
      <w:r w:rsidR="00BB4DD0" w:rsidRPr="00CD4A0F">
        <w:rPr>
          <w:rStyle w:val="a4"/>
          <w:rFonts w:ascii="Arial" w:hAnsi="Arial" w:cs="Arial"/>
          <w:color w:val="000000"/>
          <w:lang w:val="hy-AM"/>
        </w:rPr>
        <w:t>Ա</w:t>
      </w:r>
      <w:r w:rsidR="005A35F5" w:rsidRPr="00CD4A0F">
        <w:rPr>
          <w:rStyle w:val="a4"/>
          <w:rFonts w:ascii="Arial" w:hAnsi="Arial" w:cs="Arial"/>
          <w:color w:val="000000"/>
          <w:lang w:val="hy-AM"/>
        </w:rPr>
        <w:t>վե</w:t>
      </w:r>
      <w:r w:rsidRPr="00CD4A0F">
        <w:rPr>
          <w:rStyle w:val="a4"/>
          <w:rFonts w:ascii="Arial" w:hAnsi="Arial" w:cs="Arial"/>
          <w:color w:val="000000"/>
          <w:lang w:val="hy-AM"/>
        </w:rPr>
        <w:t>տիսյան</w:t>
      </w:r>
    </w:p>
    <w:sectPr w:rsidR="006E48C6" w:rsidRPr="008C689C" w:rsidSect="008009BC">
      <w:pgSz w:w="11906" w:h="16838"/>
      <w:pgMar w:top="142" w:right="113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01" w:rsidRDefault="00CD6401" w:rsidP="008C3040">
      <w:pPr>
        <w:spacing w:after="0" w:line="240" w:lineRule="auto"/>
      </w:pPr>
      <w:r>
        <w:separator/>
      </w:r>
    </w:p>
  </w:endnote>
  <w:endnote w:type="continuationSeparator" w:id="0">
    <w:p w:rsidR="00CD6401" w:rsidRDefault="00CD6401" w:rsidP="008C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01" w:rsidRDefault="00CD6401" w:rsidP="008C3040">
      <w:pPr>
        <w:spacing w:after="0" w:line="240" w:lineRule="auto"/>
      </w:pPr>
      <w:r>
        <w:separator/>
      </w:r>
    </w:p>
  </w:footnote>
  <w:footnote w:type="continuationSeparator" w:id="0">
    <w:p w:rsidR="00CD6401" w:rsidRDefault="00CD6401" w:rsidP="008C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72EE3"/>
    <w:multiLevelType w:val="hybridMultilevel"/>
    <w:tmpl w:val="2968E612"/>
    <w:lvl w:ilvl="0" w:tplc="5D6E9BB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9C9348B"/>
    <w:multiLevelType w:val="hybridMultilevel"/>
    <w:tmpl w:val="3BEAD716"/>
    <w:lvl w:ilvl="0" w:tplc="9DCE58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4D0759"/>
    <w:multiLevelType w:val="hybridMultilevel"/>
    <w:tmpl w:val="2D36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C3308"/>
    <w:multiLevelType w:val="hybridMultilevel"/>
    <w:tmpl w:val="068CA83A"/>
    <w:lvl w:ilvl="0" w:tplc="F084A1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A1915BE"/>
    <w:multiLevelType w:val="hybridMultilevel"/>
    <w:tmpl w:val="6DA84B42"/>
    <w:lvl w:ilvl="0" w:tplc="B32C4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3ED1AAF"/>
    <w:multiLevelType w:val="hybridMultilevel"/>
    <w:tmpl w:val="F92235E8"/>
    <w:lvl w:ilvl="0" w:tplc="A16075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1A54"/>
    <w:rsid w:val="00001E7E"/>
    <w:rsid w:val="000061FB"/>
    <w:rsid w:val="000272BD"/>
    <w:rsid w:val="00040232"/>
    <w:rsid w:val="00044A7F"/>
    <w:rsid w:val="000529FA"/>
    <w:rsid w:val="00053491"/>
    <w:rsid w:val="000567AD"/>
    <w:rsid w:val="00070547"/>
    <w:rsid w:val="00073454"/>
    <w:rsid w:val="00090867"/>
    <w:rsid w:val="000914C0"/>
    <w:rsid w:val="00095611"/>
    <w:rsid w:val="00096CEB"/>
    <w:rsid w:val="000A200C"/>
    <w:rsid w:val="000B3B44"/>
    <w:rsid w:val="000B3EF4"/>
    <w:rsid w:val="000C11A3"/>
    <w:rsid w:val="000C6EA4"/>
    <w:rsid w:val="000F20C3"/>
    <w:rsid w:val="001108E1"/>
    <w:rsid w:val="00131723"/>
    <w:rsid w:val="00132AA6"/>
    <w:rsid w:val="0014108F"/>
    <w:rsid w:val="00143665"/>
    <w:rsid w:val="00156ACA"/>
    <w:rsid w:val="00177A95"/>
    <w:rsid w:val="00195CB5"/>
    <w:rsid w:val="001976D7"/>
    <w:rsid w:val="001C627B"/>
    <w:rsid w:val="001D4482"/>
    <w:rsid w:val="001D5F4B"/>
    <w:rsid w:val="002015F6"/>
    <w:rsid w:val="00203D53"/>
    <w:rsid w:val="00216804"/>
    <w:rsid w:val="00222581"/>
    <w:rsid w:val="00223DA6"/>
    <w:rsid w:val="00227EEF"/>
    <w:rsid w:val="00236575"/>
    <w:rsid w:val="002529BA"/>
    <w:rsid w:val="00263A37"/>
    <w:rsid w:val="00267EC4"/>
    <w:rsid w:val="002700C3"/>
    <w:rsid w:val="00275444"/>
    <w:rsid w:val="00285B5B"/>
    <w:rsid w:val="002A6429"/>
    <w:rsid w:val="002A7237"/>
    <w:rsid w:val="002B0A5E"/>
    <w:rsid w:val="002B4ABA"/>
    <w:rsid w:val="002C0BD6"/>
    <w:rsid w:val="002D190F"/>
    <w:rsid w:val="002E2804"/>
    <w:rsid w:val="002F2E30"/>
    <w:rsid w:val="002F2EE3"/>
    <w:rsid w:val="00300679"/>
    <w:rsid w:val="003236F1"/>
    <w:rsid w:val="00323FB8"/>
    <w:rsid w:val="00373768"/>
    <w:rsid w:val="003805F6"/>
    <w:rsid w:val="003B070F"/>
    <w:rsid w:val="003B5890"/>
    <w:rsid w:val="003B6CEF"/>
    <w:rsid w:val="003C37DC"/>
    <w:rsid w:val="003F0F90"/>
    <w:rsid w:val="003F399E"/>
    <w:rsid w:val="00410925"/>
    <w:rsid w:val="00412AE1"/>
    <w:rsid w:val="004169D3"/>
    <w:rsid w:val="00424996"/>
    <w:rsid w:val="00430BE0"/>
    <w:rsid w:val="00436E57"/>
    <w:rsid w:val="00443F55"/>
    <w:rsid w:val="0045438C"/>
    <w:rsid w:val="004545D5"/>
    <w:rsid w:val="004574F5"/>
    <w:rsid w:val="004615ED"/>
    <w:rsid w:val="00463242"/>
    <w:rsid w:val="00484D70"/>
    <w:rsid w:val="00490A54"/>
    <w:rsid w:val="00494422"/>
    <w:rsid w:val="004A2B7D"/>
    <w:rsid w:val="004B254F"/>
    <w:rsid w:val="004B517F"/>
    <w:rsid w:val="004B5C9C"/>
    <w:rsid w:val="004C128E"/>
    <w:rsid w:val="004D3427"/>
    <w:rsid w:val="004E0A17"/>
    <w:rsid w:val="004E6D5C"/>
    <w:rsid w:val="00506582"/>
    <w:rsid w:val="00507264"/>
    <w:rsid w:val="00531A54"/>
    <w:rsid w:val="00532CE5"/>
    <w:rsid w:val="00534B1D"/>
    <w:rsid w:val="00542310"/>
    <w:rsid w:val="00542A43"/>
    <w:rsid w:val="00552D9C"/>
    <w:rsid w:val="00556680"/>
    <w:rsid w:val="005622C1"/>
    <w:rsid w:val="00570881"/>
    <w:rsid w:val="005803AF"/>
    <w:rsid w:val="005825E8"/>
    <w:rsid w:val="005A0685"/>
    <w:rsid w:val="005A35F5"/>
    <w:rsid w:val="005A5FE6"/>
    <w:rsid w:val="005A6733"/>
    <w:rsid w:val="005B3B98"/>
    <w:rsid w:val="005E5A52"/>
    <w:rsid w:val="005F5DCE"/>
    <w:rsid w:val="005F6FA6"/>
    <w:rsid w:val="0060568D"/>
    <w:rsid w:val="006108BA"/>
    <w:rsid w:val="00614553"/>
    <w:rsid w:val="0062403F"/>
    <w:rsid w:val="006259D7"/>
    <w:rsid w:val="00627008"/>
    <w:rsid w:val="00640E2F"/>
    <w:rsid w:val="0064139B"/>
    <w:rsid w:val="006776FC"/>
    <w:rsid w:val="006818B8"/>
    <w:rsid w:val="00691FAE"/>
    <w:rsid w:val="006929FE"/>
    <w:rsid w:val="00696116"/>
    <w:rsid w:val="006A589E"/>
    <w:rsid w:val="006C37C0"/>
    <w:rsid w:val="006C48FD"/>
    <w:rsid w:val="006D36E1"/>
    <w:rsid w:val="006D7A8F"/>
    <w:rsid w:val="006E2703"/>
    <w:rsid w:val="006E48C6"/>
    <w:rsid w:val="006E593C"/>
    <w:rsid w:val="006E67B3"/>
    <w:rsid w:val="00707840"/>
    <w:rsid w:val="00710516"/>
    <w:rsid w:val="0071413A"/>
    <w:rsid w:val="007443A9"/>
    <w:rsid w:val="00771869"/>
    <w:rsid w:val="00771E10"/>
    <w:rsid w:val="00793DAF"/>
    <w:rsid w:val="007976AA"/>
    <w:rsid w:val="007C3938"/>
    <w:rsid w:val="008009BC"/>
    <w:rsid w:val="008239E6"/>
    <w:rsid w:val="00826B98"/>
    <w:rsid w:val="0082788F"/>
    <w:rsid w:val="0083058B"/>
    <w:rsid w:val="00831EE0"/>
    <w:rsid w:val="00842604"/>
    <w:rsid w:val="008446CE"/>
    <w:rsid w:val="00865B0F"/>
    <w:rsid w:val="008721D6"/>
    <w:rsid w:val="00881B87"/>
    <w:rsid w:val="008A25E7"/>
    <w:rsid w:val="008A7EE8"/>
    <w:rsid w:val="008B2DC5"/>
    <w:rsid w:val="008C3040"/>
    <w:rsid w:val="008C304C"/>
    <w:rsid w:val="008C689C"/>
    <w:rsid w:val="008D4581"/>
    <w:rsid w:val="008E5435"/>
    <w:rsid w:val="008E7F33"/>
    <w:rsid w:val="008F5807"/>
    <w:rsid w:val="00902C9E"/>
    <w:rsid w:val="00915345"/>
    <w:rsid w:val="00917726"/>
    <w:rsid w:val="009200B5"/>
    <w:rsid w:val="009234F8"/>
    <w:rsid w:val="009256FB"/>
    <w:rsid w:val="00931073"/>
    <w:rsid w:val="00934D5B"/>
    <w:rsid w:val="009451EC"/>
    <w:rsid w:val="009457B8"/>
    <w:rsid w:val="009529F8"/>
    <w:rsid w:val="00965B73"/>
    <w:rsid w:val="009726E7"/>
    <w:rsid w:val="009726FF"/>
    <w:rsid w:val="00975E8F"/>
    <w:rsid w:val="00996E72"/>
    <w:rsid w:val="009A5355"/>
    <w:rsid w:val="009A5B3B"/>
    <w:rsid w:val="009D2D17"/>
    <w:rsid w:val="009E25AD"/>
    <w:rsid w:val="009F2C40"/>
    <w:rsid w:val="009F543C"/>
    <w:rsid w:val="00A0099F"/>
    <w:rsid w:val="00A05ACE"/>
    <w:rsid w:val="00A15DA7"/>
    <w:rsid w:val="00A4052A"/>
    <w:rsid w:val="00A442BB"/>
    <w:rsid w:val="00A47473"/>
    <w:rsid w:val="00A71140"/>
    <w:rsid w:val="00A73C41"/>
    <w:rsid w:val="00A8474F"/>
    <w:rsid w:val="00A85FF3"/>
    <w:rsid w:val="00A957F5"/>
    <w:rsid w:val="00AB4023"/>
    <w:rsid w:val="00AC5052"/>
    <w:rsid w:val="00AD17EF"/>
    <w:rsid w:val="00AD1AF1"/>
    <w:rsid w:val="00AD3607"/>
    <w:rsid w:val="00AE7A7E"/>
    <w:rsid w:val="00AF3844"/>
    <w:rsid w:val="00AF4447"/>
    <w:rsid w:val="00AF5B21"/>
    <w:rsid w:val="00B03A79"/>
    <w:rsid w:val="00B137BF"/>
    <w:rsid w:val="00B22C4E"/>
    <w:rsid w:val="00B24B07"/>
    <w:rsid w:val="00B25498"/>
    <w:rsid w:val="00B30070"/>
    <w:rsid w:val="00B36DC8"/>
    <w:rsid w:val="00B4083F"/>
    <w:rsid w:val="00B410DF"/>
    <w:rsid w:val="00B52773"/>
    <w:rsid w:val="00B577CC"/>
    <w:rsid w:val="00B71040"/>
    <w:rsid w:val="00B84676"/>
    <w:rsid w:val="00B91A9C"/>
    <w:rsid w:val="00BB0098"/>
    <w:rsid w:val="00BB4DD0"/>
    <w:rsid w:val="00BB557E"/>
    <w:rsid w:val="00BD1222"/>
    <w:rsid w:val="00BF61F7"/>
    <w:rsid w:val="00C041A5"/>
    <w:rsid w:val="00C06E46"/>
    <w:rsid w:val="00C10983"/>
    <w:rsid w:val="00C161D5"/>
    <w:rsid w:val="00C26683"/>
    <w:rsid w:val="00C36F73"/>
    <w:rsid w:val="00C41587"/>
    <w:rsid w:val="00C43D47"/>
    <w:rsid w:val="00C6628F"/>
    <w:rsid w:val="00C70759"/>
    <w:rsid w:val="00C70A16"/>
    <w:rsid w:val="00C734F7"/>
    <w:rsid w:val="00C8087A"/>
    <w:rsid w:val="00C84FE7"/>
    <w:rsid w:val="00C87CD4"/>
    <w:rsid w:val="00C9550F"/>
    <w:rsid w:val="00C97E97"/>
    <w:rsid w:val="00CB0790"/>
    <w:rsid w:val="00CB44F4"/>
    <w:rsid w:val="00CB7B71"/>
    <w:rsid w:val="00CB7E56"/>
    <w:rsid w:val="00CC0853"/>
    <w:rsid w:val="00CC0EDB"/>
    <w:rsid w:val="00CC4FCF"/>
    <w:rsid w:val="00CD1C49"/>
    <w:rsid w:val="00CD2B2C"/>
    <w:rsid w:val="00CD4A0F"/>
    <w:rsid w:val="00CD6401"/>
    <w:rsid w:val="00CE2ECC"/>
    <w:rsid w:val="00CE6EDD"/>
    <w:rsid w:val="00CE72AF"/>
    <w:rsid w:val="00CF0A95"/>
    <w:rsid w:val="00CF75DD"/>
    <w:rsid w:val="00D07B81"/>
    <w:rsid w:val="00D20B9E"/>
    <w:rsid w:val="00D23EA9"/>
    <w:rsid w:val="00D56CAD"/>
    <w:rsid w:val="00D57BAC"/>
    <w:rsid w:val="00D61C84"/>
    <w:rsid w:val="00D630B5"/>
    <w:rsid w:val="00D7135C"/>
    <w:rsid w:val="00D875F5"/>
    <w:rsid w:val="00D90E20"/>
    <w:rsid w:val="00DB1D6A"/>
    <w:rsid w:val="00DB759D"/>
    <w:rsid w:val="00DC4B5B"/>
    <w:rsid w:val="00DC57B4"/>
    <w:rsid w:val="00DD423E"/>
    <w:rsid w:val="00DE5191"/>
    <w:rsid w:val="00DF41AA"/>
    <w:rsid w:val="00DF6847"/>
    <w:rsid w:val="00E01A82"/>
    <w:rsid w:val="00E03FF6"/>
    <w:rsid w:val="00E05565"/>
    <w:rsid w:val="00E23D12"/>
    <w:rsid w:val="00E43FAF"/>
    <w:rsid w:val="00E46D60"/>
    <w:rsid w:val="00E6195A"/>
    <w:rsid w:val="00E62053"/>
    <w:rsid w:val="00E72B36"/>
    <w:rsid w:val="00EA0AB5"/>
    <w:rsid w:val="00EA107D"/>
    <w:rsid w:val="00EA48F1"/>
    <w:rsid w:val="00ED056C"/>
    <w:rsid w:val="00ED12D3"/>
    <w:rsid w:val="00EE5307"/>
    <w:rsid w:val="00EE634E"/>
    <w:rsid w:val="00EF6B1F"/>
    <w:rsid w:val="00F01263"/>
    <w:rsid w:val="00F17B0A"/>
    <w:rsid w:val="00F5604E"/>
    <w:rsid w:val="00F62FBF"/>
    <w:rsid w:val="00F66292"/>
    <w:rsid w:val="00F74130"/>
    <w:rsid w:val="00F7455A"/>
    <w:rsid w:val="00F77804"/>
    <w:rsid w:val="00F8707F"/>
    <w:rsid w:val="00F93393"/>
    <w:rsid w:val="00F97C68"/>
    <w:rsid w:val="00FA1D0F"/>
    <w:rsid w:val="00FA4B8E"/>
    <w:rsid w:val="00FA4CD8"/>
    <w:rsid w:val="00FC36F5"/>
    <w:rsid w:val="00FD1FFD"/>
    <w:rsid w:val="00FD6C6E"/>
    <w:rsid w:val="00FE4403"/>
    <w:rsid w:val="00FF15FC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9C2C-3C19-4B66-9796-AA5C7324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A54"/>
    <w:rPr>
      <w:b/>
      <w:bCs/>
    </w:rPr>
  </w:style>
  <w:style w:type="character" w:styleId="a5">
    <w:name w:val="Emphasis"/>
    <w:basedOn w:val="a0"/>
    <w:uiPriority w:val="20"/>
    <w:qFormat/>
    <w:rsid w:val="002529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1D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3040"/>
  </w:style>
  <w:style w:type="paragraph" w:styleId="aa">
    <w:name w:val="footer"/>
    <w:basedOn w:val="a"/>
    <w:link w:val="ab"/>
    <w:uiPriority w:val="99"/>
    <w:unhideWhenUsed/>
    <w:rsid w:val="008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B08F-554B-463A-9159-57E026D4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Admin</cp:lastModifiedBy>
  <cp:revision>163</cp:revision>
  <cp:lastPrinted>2025-09-10T12:22:00Z</cp:lastPrinted>
  <dcterms:created xsi:type="dcterms:W3CDTF">2022-04-08T15:28:00Z</dcterms:created>
  <dcterms:modified xsi:type="dcterms:W3CDTF">2025-10-06T11:42:00Z</dcterms:modified>
</cp:coreProperties>
</file>